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5797">
      <w:pPr>
        <w:pStyle w:val="ConsPlusNormal"/>
      </w:pPr>
      <w:r>
        <w:rPr>
          <w:b/>
          <w:bCs/>
        </w:rPr>
        <w:t>Название документа</w:t>
      </w:r>
    </w:p>
    <w:p w:rsidR="00000000" w:rsidRDefault="00835797">
      <w:pPr>
        <w:pStyle w:val="ConsPlusNormal"/>
        <w:jc w:val="both"/>
      </w:pPr>
      <w:bookmarkStart w:id="0" w:name="_GoBack"/>
      <w:r>
        <w:t>Постановление Правительства Свердловской области от 02.04.2020 N 188-ПП</w:t>
      </w:r>
    </w:p>
    <w:p w:rsidR="00000000" w:rsidRDefault="00835797">
      <w:pPr>
        <w:pStyle w:val="ConsPlusNormal"/>
        <w:jc w:val="both"/>
      </w:pPr>
      <w:r>
        <w:t>"Об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</w:t>
      </w:r>
      <w:r>
        <w:t>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положении"</w:t>
      </w:r>
    </w:p>
    <w:bookmarkEnd w:id="0"/>
    <w:p w:rsidR="00000000" w:rsidRDefault="00835797">
      <w:pPr>
        <w:pStyle w:val="ConsPlusNormal"/>
      </w:pPr>
      <w:r>
        <w:rPr>
          <w:b/>
          <w:bCs/>
        </w:rPr>
        <w:t>Источник публикации</w:t>
      </w:r>
    </w:p>
    <w:p w:rsidR="00000000" w:rsidRDefault="00835797">
      <w:pPr>
        <w:pStyle w:val="ConsPlusNormal"/>
        <w:jc w:val="both"/>
      </w:pPr>
      <w:r>
        <w:t>Официальный интернет-портал правовой информац</w:t>
      </w:r>
      <w:r>
        <w:t>ии Свердловской области http://www.pravo.gov66.ru, 03.04.2020,</w:t>
      </w:r>
    </w:p>
    <w:p w:rsidR="00000000" w:rsidRDefault="00835797">
      <w:pPr>
        <w:pStyle w:val="ConsPlusNormal"/>
        <w:jc w:val="both"/>
      </w:pPr>
      <w:r>
        <w:t>Официальный интернет-портал правовой информации http://www.pravo.gov.ru, 07.04.2020</w:t>
      </w:r>
    </w:p>
    <w:p w:rsidR="00000000" w:rsidRDefault="00835797">
      <w:pPr>
        <w:pStyle w:val="ConsPlusNormal"/>
      </w:pPr>
      <w:r>
        <w:rPr>
          <w:b/>
          <w:bCs/>
        </w:rPr>
        <w:t>Примечание к документу</w:t>
      </w:r>
    </w:p>
    <w:p w:rsidR="00000000" w:rsidRDefault="00835797">
      <w:pPr>
        <w:pStyle w:val="ConsPlusNormal"/>
        <w:jc w:val="both"/>
      </w:pPr>
      <w:r>
        <w:t>Начало действия документа - 03.04.2020.</w:t>
      </w:r>
    </w:p>
    <w:p w:rsidR="00000000" w:rsidRDefault="00835797">
      <w:pPr>
        <w:pStyle w:val="ConsPlusNormal"/>
        <w:jc w:val="both"/>
      </w:pPr>
      <w:r>
        <w:t>В соответствии с пунктом 5 данный документ вст</w:t>
      </w:r>
      <w:r>
        <w:t>упил в силу со дня официального опубликования (опубликован на Официальном интернет-портале правовой информации Свердловской области http://www.pravo.gov66.ru - 03.04.2020).</w:t>
      </w:r>
    </w:p>
    <w:p w:rsidR="00000000" w:rsidRDefault="00835797">
      <w:pPr>
        <w:pStyle w:val="ConsPlusNormal"/>
        <w:spacing w:before="200"/>
      </w:pPr>
      <w:r>
        <w:rPr>
          <w:b/>
          <w:bCs/>
        </w:rPr>
        <w:t>Текст документа</w:t>
      </w:r>
    </w:p>
    <w:p w:rsidR="00000000" w:rsidRDefault="00835797">
      <w:pPr>
        <w:pStyle w:val="ConsPlusNormal"/>
        <w:jc w:val="both"/>
        <w:outlineLvl w:val="0"/>
      </w:pPr>
    </w:p>
    <w:p w:rsidR="00000000" w:rsidRDefault="00835797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000000" w:rsidRDefault="00835797">
      <w:pPr>
        <w:pStyle w:val="ConsPlusTitle"/>
        <w:jc w:val="center"/>
      </w:pPr>
    </w:p>
    <w:p w:rsidR="00000000" w:rsidRDefault="00835797">
      <w:pPr>
        <w:pStyle w:val="ConsPlusTitle"/>
        <w:jc w:val="center"/>
      </w:pPr>
      <w:r>
        <w:t>ПОСТАНОВЛЕНИЕ</w:t>
      </w:r>
    </w:p>
    <w:p w:rsidR="00000000" w:rsidRDefault="00835797">
      <w:pPr>
        <w:pStyle w:val="ConsPlusTitle"/>
        <w:jc w:val="center"/>
      </w:pPr>
      <w:r>
        <w:t>от 2 апреля 2020</w:t>
      </w:r>
      <w:r>
        <w:t xml:space="preserve"> г. N 188-ПП</w:t>
      </w:r>
    </w:p>
    <w:p w:rsidR="00000000" w:rsidRDefault="00835797">
      <w:pPr>
        <w:pStyle w:val="ConsPlusTitle"/>
        <w:jc w:val="center"/>
      </w:pPr>
    </w:p>
    <w:p w:rsidR="00000000" w:rsidRDefault="00835797">
      <w:pPr>
        <w:pStyle w:val="ConsPlusTitle"/>
        <w:jc w:val="center"/>
      </w:pPr>
      <w:r>
        <w:t>ОБ УТВЕРЖДЕНИИ ПОРЯДКА МЕЖВЕДОМСТВЕННОГО ВЗАИМОДЕЙСТВИЯ</w:t>
      </w:r>
    </w:p>
    <w:p w:rsidR="00000000" w:rsidRDefault="00835797">
      <w:pPr>
        <w:pStyle w:val="ConsPlusTitle"/>
        <w:jc w:val="center"/>
      </w:pPr>
      <w:r>
        <w:t>ОРГАНОВ И УЧРЕЖДЕНИЙ СИСТЕМЫ ПРОФИЛАКТИКИ БЕЗНАДЗОРНОСТИ</w:t>
      </w:r>
    </w:p>
    <w:p w:rsidR="00000000" w:rsidRDefault="00835797">
      <w:pPr>
        <w:pStyle w:val="ConsPlusTitle"/>
        <w:jc w:val="center"/>
      </w:pPr>
      <w:r>
        <w:t>И ПРАВОНАРУШЕНИЙ НЕСОВЕРШЕННОЛЕТНИХ, А ТАКЖЕ</w:t>
      </w:r>
    </w:p>
    <w:p w:rsidR="00000000" w:rsidRDefault="00835797">
      <w:pPr>
        <w:pStyle w:val="ConsPlusTitle"/>
        <w:jc w:val="center"/>
      </w:pPr>
      <w:r>
        <w:t>ИНЫХ ОРГАНИЗАЦИЙ, РАСПОЛОЖЕННЫХ НА ТЕРРИТОРИИ</w:t>
      </w:r>
    </w:p>
    <w:p w:rsidR="00000000" w:rsidRDefault="00835797">
      <w:pPr>
        <w:pStyle w:val="ConsPlusTitle"/>
        <w:jc w:val="center"/>
      </w:pPr>
      <w:r>
        <w:t>СВЕРДЛОВСКОЙ ОБЛАСТИ, ПО ВЫЯВЛЕНИЮ И У</w:t>
      </w:r>
      <w:r>
        <w:t>ЧЕТУ</w:t>
      </w:r>
    </w:p>
    <w:p w:rsidR="00000000" w:rsidRDefault="00835797">
      <w:pPr>
        <w:pStyle w:val="ConsPlusTitle"/>
        <w:jc w:val="center"/>
      </w:pPr>
      <w:r>
        <w:t>НЕСОВЕРШЕННОЛЕТНИХ И СЕМЕЙ, НАХОДЯЩИХСЯ В СОЦИАЛЬНО ОПАСНОМ</w:t>
      </w:r>
    </w:p>
    <w:p w:rsidR="00000000" w:rsidRDefault="00835797">
      <w:pPr>
        <w:pStyle w:val="ConsPlusTitle"/>
        <w:jc w:val="center"/>
      </w:pPr>
      <w:r>
        <w:t>ПОЛОЖЕНИИ, ОРГАНИЗАЦИИ ИНДИВИДУАЛЬНОЙ ПРОФИЛАКТИЧЕСКОЙ</w:t>
      </w:r>
    </w:p>
    <w:p w:rsidR="00000000" w:rsidRDefault="00835797">
      <w:pPr>
        <w:pStyle w:val="ConsPlusTitle"/>
        <w:jc w:val="center"/>
      </w:pPr>
      <w:r>
        <w:t>РАБОТЫ С НЕСОВЕРШЕННОЛЕТНИМИ И СЕМЬЯМИ, НАХОДЯЩИМИСЯ</w:t>
      </w:r>
    </w:p>
    <w:p w:rsidR="00000000" w:rsidRDefault="00835797">
      <w:pPr>
        <w:pStyle w:val="ConsPlusTitle"/>
        <w:jc w:val="center"/>
      </w:pPr>
      <w:r>
        <w:t>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ind w:firstLine="540"/>
        <w:jc w:val="both"/>
      </w:pPr>
      <w:r>
        <w:t>В соответствии с Федеральным законом от 24 июня 1999</w:t>
      </w:r>
      <w:r>
        <w:t xml:space="preserve"> года N 120-ФЗ "Об основах системы профилактики безнадзорности и правонарушений несовершеннолетних", Законом Свердловской области от 28 ноября 2001 года N 58-ОЗ "О профилактике безнадзорности и правонарушений несовершеннолетних в Свердловской области", на </w:t>
      </w:r>
      <w:r>
        <w:t>основании Письма Министерства образования и науки Российской Федерации от 27.08.2018 N 07-5310 "О направлении Примерного порядка", в целях совершенствования системы работы с несовершеннолетними и семьями, находящимися в социально опасном положении, Правите</w:t>
      </w:r>
      <w:r>
        <w:t>льство Свердловской области постановляет: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1. Утвердить Порядок межведомственного взаимодействия органов и учреждений систем</w:t>
      </w:r>
      <w:r>
        <w:t>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</w:t>
      </w:r>
      <w:r>
        <w:t>льной профилактической работы с несовершеннолетними и семьями, находящимися в социально опасном положении (далее - Порядок) (прилагается).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2. Рекомендовать территориальным органам федеральных органов исполнительной власти, органам местного самоуправления м</w:t>
      </w:r>
      <w:r>
        <w:t>униципальных образований, расположенных на территории Свердловской области, входящим в систему профилактики безнадзорности и правонарушений несовершеннолетних, при осуществлении полномочий в рамках межведомственного взаимодействия руководствоваться Порядко</w:t>
      </w:r>
      <w:r>
        <w:t>м, утвержденным настоящим Постановлением.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3. Признать утратившим силу Постановление Правительства Свердловской области от 26.03.2004 N 206-ПП "Об утверждении примерных форм документов персонифицированного учета несовершеннолетних и семей, находящихся в соц</w:t>
      </w:r>
      <w:r>
        <w:t>иально опасном положении, и порядка их заполнения в Свердловской области" ("Областная газета", 2004, 6 апреля, N 80-81) с изменениями, внесенными Постановлениями Правительства Свердловской области от 15.10.2009 N 1280-ПП и от 26.03.2014 N 242-ПП.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4. Контро</w:t>
      </w:r>
      <w:r>
        <w:t>ль за исполнением настоящего Постановления возложить на Заместителя Губернатора Свердловской области П.В. Крекова.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1" w:name="Par31"/>
      <w:bookmarkEnd w:id="1"/>
      <w:r>
        <w:t>5. Настоящее Постановление вступает в силу со дня его официального опубликования.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6. Настоящее Постановление опубликовать на "Офици</w:t>
      </w:r>
      <w:r>
        <w:t>альном интернет-портале правовой информации Свердловской области" (www.pravo.gov66.ru).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</w:pPr>
      <w:r>
        <w:t>Губернатор</w:t>
      </w:r>
    </w:p>
    <w:p w:rsidR="00000000" w:rsidRDefault="00835797">
      <w:pPr>
        <w:pStyle w:val="ConsPlusNormal"/>
        <w:jc w:val="right"/>
      </w:pPr>
      <w:r>
        <w:t>Свердловской области</w:t>
      </w:r>
    </w:p>
    <w:p w:rsidR="00000000" w:rsidRDefault="00835797">
      <w:pPr>
        <w:pStyle w:val="ConsPlusNormal"/>
        <w:jc w:val="right"/>
      </w:pPr>
      <w:r>
        <w:t>Е.В.КУЙВАШЕВ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  <w:outlineLvl w:val="0"/>
      </w:pPr>
      <w:r>
        <w:t>Утвержден</w:t>
      </w:r>
    </w:p>
    <w:p w:rsidR="00000000" w:rsidRDefault="00835797">
      <w:pPr>
        <w:pStyle w:val="ConsPlusNormal"/>
        <w:jc w:val="right"/>
      </w:pPr>
      <w:r>
        <w:t>Постановлением Правительства</w:t>
      </w:r>
    </w:p>
    <w:p w:rsidR="00000000" w:rsidRDefault="00835797">
      <w:pPr>
        <w:pStyle w:val="ConsPlusNormal"/>
        <w:jc w:val="right"/>
      </w:pPr>
      <w:r>
        <w:t>Свердловской области</w:t>
      </w:r>
    </w:p>
    <w:p w:rsidR="00000000" w:rsidRDefault="00835797">
      <w:pPr>
        <w:pStyle w:val="ConsPlusNormal"/>
        <w:jc w:val="right"/>
      </w:pPr>
      <w:r>
        <w:t>от 2 апреля 2020 г. N 188-ПП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Title"/>
        <w:jc w:val="center"/>
      </w:pPr>
      <w:bookmarkStart w:id="2" w:name="Par47"/>
      <w:bookmarkEnd w:id="2"/>
      <w:r>
        <w:t>ПОРЯДОК</w:t>
      </w:r>
    </w:p>
    <w:p w:rsidR="00000000" w:rsidRDefault="00835797">
      <w:pPr>
        <w:pStyle w:val="ConsPlusTitle"/>
        <w:jc w:val="center"/>
      </w:pPr>
      <w:r>
        <w:t>МЕЖВЕДОМС</w:t>
      </w:r>
      <w:r>
        <w:t>ТВЕННОГО ВЗАИМОДЕЙСТВИЯ ОРГАНОВ И УЧРЕЖДЕНИЙ</w:t>
      </w:r>
    </w:p>
    <w:p w:rsidR="00000000" w:rsidRDefault="00835797">
      <w:pPr>
        <w:pStyle w:val="ConsPlusTitle"/>
        <w:jc w:val="center"/>
      </w:pPr>
      <w:r>
        <w:t>СИСТЕМЫ ПРОФИЛАКТИКИ БЕЗНАДЗОРНОСТИ И ПРАВОНАРУШЕНИЙ</w:t>
      </w:r>
    </w:p>
    <w:p w:rsidR="00000000" w:rsidRDefault="00835797">
      <w:pPr>
        <w:pStyle w:val="ConsPlusTitle"/>
        <w:jc w:val="center"/>
      </w:pPr>
      <w:r>
        <w:t>НЕСОВЕРШЕННОЛЕТНИХ, А ТАКЖЕ ИНЫХ ОРГАНИЗАЦИЙ, РАСПОЛОЖЕННЫХ</w:t>
      </w:r>
    </w:p>
    <w:p w:rsidR="00000000" w:rsidRDefault="00835797">
      <w:pPr>
        <w:pStyle w:val="ConsPlusTitle"/>
        <w:jc w:val="center"/>
      </w:pPr>
      <w:r>
        <w:t>НА ТЕРРИТОРИИ СВЕРДЛОВСКОЙ ОБЛАСТИ, ПО ВЫЯВЛЕНИЮ И УЧЕТУ</w:t>
      </w:r>
    </w:p>
    <w:p w:rsidR="00000000" w:rsidRDefault="00835797">
      <w:pPr>
        <w:pStyle w:val="ConsPlusTitle"/>
        <w:jc w:val="center"/>
      </w:pPr>
      <w:r>
        <w:t>НЕСОВЕРШЕННОЛЕТНИХ И СЕМЕЙ, НАХОДЯЩИХСЯ В СОЦИАЛЬНО ОПАСНОМ</w:t>
      </w:r>
    </w:p>
    <w:p w:rsidR="00000000" w:rsidRDefault="00835797">
      <w:pPr>
        <w:pStyle w:val="ConsPlusTitle"/>
        <w:jc w:val="center"/>
      </w:pPr>
      <w:r>
        <w:t>ПОЛОЖЕНИИ, ОРГАНИЗАЦИИ ИНДИВИДУАЛЬНОЙ ПРОФИЛАКТИЧЕСКОЙ</w:t>
      </w:r>
    </w:p>
    <w:p w:rsidR="00000000" w:rsidRDefault="00835797">
      <w:pPr>
        <w:pStyle w:val="ConsPlusTitle"/>
        <w:jc w:val="center"/>
      </w:pPr>
      <w:r>
        <w:t>РАБОТЫ С НЕСОВЕРШЕННОЛЕТНИМИ И СЕМЬЯМИ,</w:t>
      </w:r>
    </w:p>
    <w:p w:rsidR="00000000" w:rsidRDefault="00835797">
      <w:pPr>
        <w:pStyle w:val="ConsPlusTitle"/>
        <w:jc w:val="center"/>
      </w:pPr>
      <w:r>
        <w:t>НАХОДЯЩИМИСЯ 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Title"/>
        <w:jc w:val="center"/>
        <w:outlineLvl w:val="1"/>
      </w:pPr>
      <w:r>
        <w:t>Глава 1. ОБЩИЕ ПОЛОЖЕНИЯ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ind w:firstLine="540"/>
        <w:jc w:val="both"/>
      </w:pPr>
      <w:r>
        <w:t>1. Настоящий порядок определяет</w:t>
      </w:r>
      <w:r>
        <w:t xml:space="preserve"> общие условия организации деятельности органов и учреждений системы профилактики безнадзорности и правонарушений несовершеннолетних Свердловской области (далее - органы и учреждения системы профилактики) при выявлении и учете несовершеннолетних и (или) се</w:t>
      </w:r>
      <w:r>
        <w:t>мей, находящихся в социально 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положении, осуществления межведомственного взаимодействия при работе с не</w:t>
      </w:r>
      <w:r>
        <w:t>совершеннолетними и (или) семьями, находящимися в социально опасном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2. Настоящий порядок разработан в соответствии с Конституцией Российской Федерации, Семейным кодексом Российской Федерации, Федеральными законами от 24 июля 1998 года N 124-ФЗ "</w:t>
      </w:r>
      <w:r>
        <w:t>Об основных гарантиях прав ребенка в Российской Федерации" и от 24 июня 1999 года N 120-ФЗ "Об основах системы профилактики безнадзорности и правонарушений несовершеннолетних" (далее - Федеральный закон от 24 июня 1999 года N 120-ФЗ), Указом Президента Рос</w:t>
      </w:r>
      <w:r>
        <w:t>сийской Федерации от 29 мая 2017 года N 240 "Об объявлении в Российской Федерации Десятилетия детства", Постановлением Правительства Российской Федерации от 06.11.2013 N 995 "Об утверждении Примерного положения о комиссиях по делам несовершеннолетних и защ</w:t>
      </w:r>
      <w:r>
        <w:t>ите их прав", Распоряжением Правительства Российской Федерации от 22.03.2017 N 520-р, Областным законом от 23 октября 1995 года N 28-ОЗ "О защите прав ребенка", Законом Свердловской области от 28 ноября 2001 года N 58-ОЗ "О профилактике безнадзорности и пр</w:t>
      </w:r>
      <w:r>
        <w:t>авонарушений несовершеннолетних в Свердловской области" (далее - Закон Свердловской области от 28 ноября 2001 года N 58-ОЗ), Постановлениями Правительства Свердловской области от 07.12.2005 N 1043-ПП "Об образовании территориальных комиссий Свердловской об</w:t>
      </w:r>
      <w:r>
        <w:t>ласти по делам несовершеннолетних и защите их прав" и от 20.10.2009 N 1522-ПП "О Концепции реализации государственной семейной политики в Свердловской области на период до 2020 года", Распоряжением Правительства Свердловской области от 26.02.2018 N 80-РП "</w:t>
      </w:r>
      <w:r>
        <w:t>Об утверждении межведомственного плана мероприятий по профилактике безнадзорности и правонарушений несовершеннолетних на 2018 - 2020 годы".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3. Основными целями деятельности органов и учреждений системы профилактики при работе с несовершеннолетними и (или) </w:t>
      </w:r>
      <w:r>
        <w:t xml:space="preserve">семьями, находящимися в социально опасном положении, являются </w:t>
      </w:r>
      <w:r>
        <w:lastRenderedPageBreak/>
        <w:t>профилактика детского и семейного неблагополучия, предупреждение безнадзорности, беспризорности, правонарушений и антиобщественных действий несовершеннолетних.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4. Основными задачами деятельности</w:t>
      </w:r>
      <w:r>
        <w:t xml:space="preserve"> органов и учреждений системы профилактики при работе с несовершеннолетними и (или) семьями, находящимися в социально опасном положении, являются: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реализация единых подходов при осуществлении выявления, постановки на персонифицированный учет, оформления</w:t>
      </w:r>
      <w:r>
        <w:t xml:space="preserve"> документов, ведения делопроизводства, внесения данных в информационную систему в сфере профилактики безнадзорности и правонарушений несовершеннолетних в Свердловской области (далее - АИС "Подросток"), организации комплексной индивидуальной профилактическо</w:t>
      </w:r>
      <w:r>
        <w:t>й работы, снятия с учета несовершеннолетних и (или) семей,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осуществление непрерывного сопровождения несовершеннолетних и (или) семей, находящихся в социально опасном положении и нуждающихся в помощи государства</w:t>
      </w:r>
      <w:r>
        <w:t>, до устранения причин и условий, приводящих к социально опасному положению, в том числе посредством оказания комплексной медицинской, социальной, психологической, юридической, педагогической и иной необходимой помощи;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повышение эффективности межведомст</w:t>
      </w:r>
      <w:r>
        <w:t>венного взаимодействия органов и 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несовершеннолетних и (или) семей, находящихся в социаль</w:t>
      </w:r>
      <w:r>
        <w:t>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обеспечение адресного подхода в организации и проведении реабилитационных и коррекционных мероприятий с несовершеннолетними и (или) семьями, находящимися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ведение мониторинга деятельности специалист</w:t>
      </w:r>
      <w:r>
        <w:t>ов органов и учреждений системы профилактики по коррекции реабилитации несовершеннолетних и (или) семей,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обеспечение контроля за реализацией индивидуальных программ реабилитации и адаптации несовершеннолетних и</w:t>
      </w:r>
      <w:r>
        <w:t xml:space="preserve"> (или) семей,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реализация мероприятий по защите прав и законных интересов несовершеннолетних.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5. Деятельность органов и учреждений системы профилактики по работе с несовершеннолетними и (или) семьями, находящими</w:t>
      </w:r>
      <w:r>
        <w:t>ся в социально опасном положении, осуществляется в соответствии со следующими основными принципами: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межведомственное взаимодействие - определяет порядок формирования отношений между органами и учреждениями системы профилактики посредством координации их</w:t>
      </w:r>
      <w:r>
        <w:t xml:space="preserve"> деятельности комиссиями по делам несовершеннолетних и защите их прав;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распределение сфер ответственности - предполагает конкретных исполнителей, закрепление за ними определенного круга задач в рамках ведомственной компетенции, выполнение которых необхо</w:t>
      </w:r>
      <w:r>
        <w:t>димо для достижения поставленных целей;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индивидуальный подход -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законность - предусматривает соблюдение требовани</w:t>
      </w:r>
      <w:r>
        <w:t>й законодательства Российской Федерации и законодательства Свердловской области;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5) комплексность - предполагает реализацию системного подхода в работе с несовершеннолетними и (или) семьями, находящимися в социально опасном положении, и воздействие на них </w:t>
      </w:r>
      <w:r>
        <w:t>с учетом экономических, правовых, социальных, медицинских, педагогических и психологических аспектов;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максимальный учет интересов несовершеннолетнего;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конфиденциальность - предусматривает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6. Для целей настоящего порядка прим</w:t>
      </w:r>
      <w:r>
        <w:t>еняются следующие понятия: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территориальная комиссия по делам несовершеннолетних и защите их прав Свердловской области (далее - территориальная комиссия) - коллегиальный орган системы профилактики безнадзорности и правонарушений несовершеннолетних, осуще</w:t>
      </w:r>
      <w:r>
        <w:t>ствляющий деятельность на территориях отдельных муниципальных образований, расположенных на территории Свердловской области, имеющий межведомственный характер формирования, созданный в целях координации деятельности органов и учреждений системы профилактик</w:t>
      </w:r>
      <w:r>
        <w:t>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</w:t>
      </w:r>
      <w:r>
        <w:t>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</w:t>
      </w:r>
      <w:r>
        <w:t>ия их к суицидальным действиям;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координация - обеспечение согласованности действий органов и учреждений системы профилактики при выявлении и учете несовершеннолетних и (или) семей, находящихся в социально опасном положении, организации комплексной индив</w:t>
      </w:r>
      <w:r>
        <w:t>идуальной профилактической работы с несовершеннолетними и (или) семьями, находящимися в социально опасном положении. Основными формами координации являются: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проведение координационных совещаний, межведомственных совещаний, круглых столов;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оперативный обмен</w:t>
      </w:r>
      <w:r>
        <w:t xml:space="preserve"> информацией по вопросам, входящим в компетенцию территориальной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проведение совместных целевых профилактических мероприятий и рейдов;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заслушивание представителей органов и учреждений системы профилактики на заседаниях территориальной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со</w:t>
      </w:r>
      <w:r>
        <w:t>здание рабочих групп для решения вопросов, входящих в компетенцию территориальной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проведение информационно-методических мероприятий для органов и учреждений системы профилактики;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разработка и утверждение согласованных межведомственных планов меро</w:t>
      </w:r>
      <w:r>
        <w:t>приятий по направлениям профилактической работы;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изучение деятельности органов и учреждений системы профилактики по вопросам, входящим в компетенцию территориальной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иные формы;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комплексная индивидуальная профилактическая работа - комплекс меро</w:t>
      </w:r>
      <w:r>
        <w:t>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социально опасном положении, и (или) предупреждение совершения ими п</w:t>
      </w:r>
      <w:r>
        <w:t>равонарушений и антиобщественных действий, которые реализуются на основании Постановлений территориальной комиссии о признании несовершеннолетнего и (или) семьи находящимися в социально опасном положении в соответствии с индивидуальной программой реабилита</w:t>
      </w:r>
      <w:r>
        <w:t>ции и адаптации несовершеннолетнего, находящегося в социально опасном положении, индивидуальной программой реабилитации и адаптации семьи, находящейся в социально опасном положении, утвержденными Постановлениями территориальной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выявление несов</w:t>
      </w:r>
      <w:r>
        <w:t xml:space="preserve">ершеннолетних и (или) семей, находящихся в социально опасном положении, - комплекс профессиональных действий органов и учреждений системы профилактики, иных организаций по установлению факторов, угрожающих благополучию, здоровью и жизни несовершеннолетних </w:t>
      </w:r>
      <w:r>
        <w:t>и обусловливающих необходимость вмешательства с целью устранения причин и условий социально опасного положения;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ведение персонифицированного учета - сбор, обработка и хранение информации, получаемой от органов и учреждений системы профилактики, о несове</w:t>
      </w:r>
      <w:r>
        <w:t>ршеннолетних и (или) семьях, находящихся в социально опасном положении, с помощью АИС "Подросток";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6) документы персонифицированного учета - документы, оформляемые органами и учреждениями системы профилактики при выявлении социально опасного положения несо</w:t>
      </w:r>
      <w:r>
        <w:t>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находящегося в социально опасном положении, карта семьи, находящейся в социально о</w:t>
      </w:r>
      <w:r>
        <w:t>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7. Органы и учреждения системы профилактики, осуществляющие выявление и учет несовершеннолетних и (или) семей, находящихся в социально опасном положении, организацию комплексной индивидуальной профилактической работы с несовершеннолетними</w:t>
      </w:r>
      <w:r>
        <w:t xml:space="preserve"> и (или) семьями, находящимися в социально опасном положении, несут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</w:t>
      </w:r>
      <w:r>
        <w:t xml:space="preserve"> социально опасном положении.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Title"/>
        <w:jc w:val="center"/>
        <w:outlineLvl w:val="1"/>
      </w:pPr>
      <w:r>
        <w:t>Глава 2. ПОРЯДОК ВЫЯВЛЕНИЯ НЕСОВЕРШЕННОЛЕТНИХ</w:t>
      </w:r>
    </w:p>
    <w:p w:rsidR="00000000" w:rsidRDefault="00835797">
      <w:pPr>
        <w:pStyle w:val="ConsPlusTitle"/>
        <w:jc w:val="center"/>
      </w:pPr>
      <w:r>
        <w:t>И (ИЛИ) СЕМЕЙ, НАХОДЯЩИХСЯ 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ind w:firstLine="540"/>
        <w:jc w:val="both"/>
      </w:pPr>
      <w:bookmarkStart w:id="3" w:name="Par99"/>
      <w:bookmarkEnd w:id="3"/>
      <w:r>
        <w:t>8. Органами и учреждениями системы профилактики, обеспечивающими выявление несовершеннолетних и (или) семей, на</w:t>
      </w:r>
      <w:r>
        <w:t>ходящихся в социально опасном положении, на территории Свердловской области являются: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территориальные отраслевые исполнительные органы государственной власти Свердловской области - управления социальной политики Министерства социальной политики Свердлов</w:t>
      </w:r>
      <w:r>
        <w:t>ской области (в том числе органы опеки и попечительства);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учреждения социального обслуживания населения Свердловской области (центры социальной помощи семье и детям, компле</w:t>
      </w:r>
      <w:r>
        <w:t>ксные центры социального обслуживания населения, реабилитационные центры для детей и подростков с ограниченными возможностями, социально-реабилитационные центры для несовершеннолетних, детские дома-интернаты);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органы местного самоуправления муниципальны</w:t>
      </w:r>
      <w:r>
        <w:t>х образований, расположенных на территории Свердловской области (далее - органы местного самоуправления муниципальных образований), осуществляющие управление в сфере образования;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4) государственные, муниципальные или частные образовательные организации, в </w:t>
      </w:r>
      <w:r>
        <w:t>том числе: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дошкольные образовательные организации;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общеобразовательные организации;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организации дополнительного образования;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профессиональные образовательные организации;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государственные и муниципальные учреждения здравоохранения;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государственные каз</w:t>
      </w:r>
      <w:r>
        <w:t>енные учреждения службы занятости населения Свердловской области (далее - центры занятости населения);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органы по делам молодежи;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8) государственные учреждения Свердловской области и муниципальные учреждения по работе с молодежью;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9) Главное управление М</w:t>
      </w:r>
      <w:r>
        <w:t>инистерства внутренних дел Российской Федерации по Свердловской области и подведомственные отделы полиции;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10) федеральное казенное учреждение "Уголовно-исполнительная инспекция Главного управления Федеральной службы исполнения наказаний по Свердловской об</w:t>
      </w:r>
      <w:r>
        <w:t>ласти" и подведомственные учреждения (следственные изоляторы, воспитательные колонии и уголовно-исполнительные инспекции).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Деятельность по выявлению несовершеннолетних и (или) семей, находящихся в социально опасном положении, осуществляется органами и учре</w:t>
      </w:r>
      <w:r>
        <w:t xml:space="preserve">ждениями системы профилактики в соответствии с их </w:t>
      </w:r>
      <w:r>
        <w:lastRenderedPageBreak/>
        <w:t>компетенцией и в порядке, установленном законодательством Российской Федерации и законодательством Свердловской области.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4" w:name="Par115"/>
      <w:bookmarkEnd w:id="4"/>
      <w:r>
        <w:t>9. В деятельности по выявлению несовершеннолетних и (или) семей, находящи</w:t>
      </w:r>
      <w:r>
        <w:t>хся в социально опасном положении, могут принимать участие: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t>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органы местного самоуправления муниципальных образований и муниципальные учреждения, осуществляющие управление в сфере культуры;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государственные и муниципальные учреждения культуры;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органы местного самоуправления муниципальных образований и муни</w:t>
      </w:r>
      <w:r>
        <w:t>ципальные учреждения, осуществляющие управление в сфере физической культуры и спорта;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государственные и муниципальные организации дополнительного образования в сфере физической культуры и спорта;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организации спортивной подготовки;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граждане;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8) соц</w:t>
      </w:r>
      <w:r>
        <w:t>иально ориентированные некоммерческие организации, общественные объединения;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9) иные органы и организации.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10. Источниками информации о наличии факторов социально опасного положения являются: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сведения, полученные специалистами органов и учреждений систе</w:t>
      </w:r>
      <w:r>
        <w:t>мы профилактики в ходе выполнения основных служебных обязанностей;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сведения, полученные в ходе ведомственных и межведомственных профилактических мероприятий, рейдов и операций, проводимых органами и учреждениями системы профилактики;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обращения несове</w:t>
      </w:r>
      <w:r>
        <w:t>ршеннолетних, их родителей (законных представителей), родственников;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сообщения от граждан, государственных, муниципальных и общественных организаций в устной или письменной форме, а также с использованием телефонов доверия, горячих линий;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сведения, полученные из средств массовой информации и (или) размещенные в информационно-телекоммуникационной сети "Интернет" и иных общедоступных источниках.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5" w:name="Par131"/>
      <w:bookmarkEnd w:id="5"/>
      <w:r>
        <w:t>11. Обстоятельствами, свидетельствующими о нахождении несовершеннолетнего и (или) с</w:t>
      </w:r>
      <w:r>
        <w:t>емьи в социально опасном положении, являются: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</w:t>
      </w:r>
      <w:r>
        <w:t>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отсутствии у несовершеннолетних необходимой одежды и регулярного питания, несоблюде</w:t>
      </w:r>
      <w:r>
        <w:t>нии санитарно-гигиенических требований к уходу за несовершеннолетними и проживанию несовершеннолетних;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</w:t>
      </w:r>
      <w:r>
        <w:t>вке к труду и самостоятельной жизни в обществе, в том числе вследствие болезни, бедности, неопытности родителей (законных представителей);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трате пособий, компенсаций и выплат, получаемых на содержание несовершеннолетнего, в ущерб его интересам;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 xml:space="preserve">запрещении </w:t>
      </w:r>
      <w:r>
        <w:t>родителями (законными представителями) несовершеннолетнему посещать образовательную организацию;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</w:t>
      </w:r>
      <w:r>
        <w:t>х показаний, а также невыполнении рекомендаций врача, приводящем к угрозе жизни и здоровью ребенка;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оставлении детей раннего возраста без присмотра родителей (законных представителей);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наличии случаев рецидивов отравлений и бытовых травм несовершеннолетних</w:t>
      </w:r>
      <w:r>
        <w:t>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наличии у несовершеннолетнего гипотрофии 3 - 4 степени, выраженной белково-энергетической недостаточности, не обусловленной тяжелой соматической патологией;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невыполнении родителями (законными представителями) детей-инвалидов индивидуальной программы их р</w:t>
      </w:r>
      <w:r>
        <w:t>еабилитации;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</w:t>
      </w:r>
      <w:r>
        <w:t>изни семьи);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совершение несовершеннолетним противоправных или антиобщественных действий (попрошайн</w:t>
      </w:r>
      <w:r>
        <w:t>ичество, бродяжничество, 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совершение родителями (законными представи</w:t>
      </w:r>
      <w:r>
        <w:t>телями) несовершеннолетнего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</w:t>
      </w:r>
      <w:r>
        <w:t>го порядка, в том числе неоднократно (два и более раза);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</w:t>
      </w:r>
      <w:r>
        <w:t>исле в: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физическом насилии -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сексуальном насилии или развращении несовершеннолетнего;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эмоциональ</w:t>
      </w:r>
      <w:r>
        <w:t>ном или психологическом насилии -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</w:t>
      </w:r>
      <w:r>
        <w:t>оциализации 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</w:t>
      </w:r>
      <w:r>
        <w:t>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социальных контактов);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иных проявлениях жестокого обращения с несовершеннолетним;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самовольные уходы</w:t>
      </w:r>
      <w:r>
        <w:t xml:space="preserve"> несовершеннолетних из семей,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наличие у несовершеннолетних аддикций, приобщение несоверше</w:t>
      </w:r>
      <w:r>
        <w:t>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 xml:space="preserve">8) систематические пропуски занятий в образовательных организациях и (или) неаттестации по </w:t>
      </w:r>
      <w:r>
        <w:t>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9) поступление (обращение) в медицинские организации несоверш</w:t>
      </w:r>
      <w:r>
        <w:t>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10) попытки совершения суицидов несовершеннолетними;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11) несвоевременное и (или) позднее обращение за медицинской по</w:t>
      </w:r>
      <w:r>
        <w:t>мощью родителей ребенка;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12) с</w:t>
      </w:r>
      <w:r>
        <w:t>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</w:t>
      </w:r>
      <w:r>
        <w:t>угих правонарушений;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13) совершение преступления в отношении несовершеннолетнего.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12. Информация о выявлении факторов (признаков) нахождения несовершеннолетних и (или) семей в социально опасном положении, нарушении прав и законных интересов несовершеннолет</w:t>
      </w:r>
      <w:r>
        <w:t>них, для устранения которых требуется организация межведомственного взаимодействия, поступающая в органы и учреждения системы профилактики, указанные в части первой пункта 8 настоящего порядка, независимо от того, в какой форме она поступила (устной (по те</w:t>
      </w:r>
      <w:r>
        <w:t>лефону или лично) или письменной), регистрируется в журнале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 (далее - журн</w:t>
      </w:r>
      <w:r>
        <w:t>ал) по форме согласно приложению N 1 к настоящему порядку, если иное не предусмотрено ведомственными нормативными правовыми актами органов и учреждений системы профилактики.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Руководителем органа и учреждения системы профилактики определяется лицо, ответств</w:t>
      </w:r>
      <w:r>
        <w:t>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6" w:name="Par161"/>
      <w:bookmarkEnd w:id="6"/>
      <w:r>
        <w:t>13. Органы и учреждения системы профилактики, получившие информацию о выявлении</w:t>
      </w:r>
      <w:r>
        <w:t xml:space="preserve"> фактов (признаков) нахождения несовершеннолетнего и (или) семьи в социально опасном положении, нарушении прав и законных интересов несовершеннолетних, в течение трех рабочих дней проводят проверку поступившей информации во взаимодействии с другими органам</w:t>
      </w:r>
      <w:r>
        <w:t>и и учреждениями системы профилактики в соответствии с их компетенцией в целях получения объективных сведений о нахождении несовершеннолетних и (или) семей в социально опасном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При этом в исключительных случаях указанный в части первой настоящего</w:t>
      </w:r>
      <w:r>
        <w:t xml:space="preserve"> пункта срок проверки может быть продлен по решению руководителя органа и учреждения системы профилактики до десяти рабочих дней.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Результат проверки поступившей информации о наличии фактов (признаков) нахождения несовершеннолетнего и (или) семьи в социальн</w:t>
      </w:r>
      <w:r>
        <w:t>о опасном положении фиксируется в журнале.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</w:t>
      </w:r>
      <w:r>
        <w:t>хиве органа и учреждения системы профилактики, осуществлявших проверку информации.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Вся информация о фактах (признаках) нахождения несовершеннолетнего и (или) семьи в социально опасном положении, нарушении прав и законных интересов несовершеннолетнего храни</w:t>
      </w:r>
      <w:r>
        <w:t>тся в соответствии с порядком, обеспечивающим ее конфиденциальность.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7" w:name="Par166"/>
      <w:bookmarkEnd w:id="7"/>
      <w:r>
        <w:t>14. 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</w:t>
      </w:r>
      <w:r>
        <w:t>етнего органами и учреждениями системы профилактики, проводившими проверку указанной информации, в течение трех рабочих дней оформляется и направляется в структурное подразделение исполнительного органа государственной власти Свердловской области, обеспечи</w:t>
      </w:r>
      <w:r>
        <w:t xml:space="preserve">вающее деятельность территориальной комиссии и организацию контроля за выполнением ее решений органами и </w:t>
      </w:r>
      <w:r>
        <w:lastRenderedPageBreak/>
        <w:t>учреждениями системы профилактики (далее - подразделение, обеспечивающее деятельность территориальной комиссии), письменное заключение, подписанное рук</w:t>
      </w:r>
      <w:r>
        <w:t xml:space="preserve">оводителем, с приложением заполненной карты несовершеннолетнего, находящегося в социально опасном положении, по форме согласно приложению N 2 к настоящему порядку и карты семьи, находящейся в социально опасном положении, по форме согласно приложению N 3 к </w:t>
      </w:r>
      <w:r>
        <w:t>настоящему порядку.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8" w:name="Par167"/>
      <w:bookmarkEnd w:id="8"/>
      <w:r>
        <w:t xml:space="preserve">15. При подтверждении информации о выявлении фактов (признаков) нахождения семьи в социально опасном положении органами и учреждениями системы профилактики, проводившими проверку указанной информации, в течение трех рабочих </w:t>
      </w:r>
      <w:r>
        <w:t>дней оформляется и направляется в подразделение, обеспечивающее деятельность территориальной комиссии, письменное заключение, подписанное руководителем, с приложением заполненной карты семьи, находящейся в социально опасном положении, по форме согласно при</w:t>
      </w:r>
      <w:r>
        <w:t>ложению N 3 к настоящему порядку.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16. Органы и организации, участвующие в деятельности по выявлению несовершеннолетних и (или) семей, находящихся в социально опасном положении, указанные в пункте 9 настоящего порядка, о выявлении фактов (признаков) нахожде</w:t>
      </w:r>
      <w:r>
        <w:t>ния несовершеннолетнего и (или) семьи в социально опасном положении, нарушении прав и законных интересов несовершеннолетнего информируют подразделение, обеспечивающее деятельность территориальной комиссии.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17. При выявлении признаков нахождения в социально</w:t>
      </w:r>
      <w:r>
        <w:t xml:space="preserve"> опасном положении несовершеннолетнего и (или) семьи, не проживающих на территории муниципального образования, где они были выявлены, органы и учреждения системы профилактики, выявившие признаки нахождения в социально опасном положении несовершеннолетнего </w:t>
      </w:r>
      <w:r>
        <w:t>и (или) семьи, информируют подразделение, обеспечивающее деятельность территориальной комиссии, по месту жительства несовершеннолетнего.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Документы персонифицированного учета заполняются органами и учреждениями системы профилактики по месту жительства несов</w:t>
      </w:r>
      <w:r>
        <w:t>ершеннолетнего.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случае если несовершеннолетний и (или) семья не зарегистрированы по месту выявления 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</w:t>
      </w:r>
      <w:r>
        <w:t>оживания во взаимодействии с подразделением, обеспечивающим деятельность территориальной комиссии, по месту регистрации несовершеннолетнего и (или) семьи (в пределах Свердловской области).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Если несовершеннолетний и (или) семья, имеющие признаки нахождения </w:t>
      </w:r>
      <w:r>
        <w:t>в социально опасном положении,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Российской Федерации.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случае если место жительства</w:t>
      </w:r>
      <w:r>
        <w:t xml:space="preserve"> несовершеннолетнего, имеющего признаки нахождения в социально опасном положении,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случае если место жительства семьи, и</w:t>
      </w:r>
      <w:r>
        <w:t>меющей признаки нахождения в социально опасном положении, не установлено, индивидуальная профилактическая работа осуществляется по месту выявления семьи.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случае обнаружения ситуаций, предусмотренных статьей 9 Федерального закона от 24 июня 1999 года N 12</w:t>
      </w:r>
      <w:r>
        <w:t>0-ФЗ, орган и учреждение системы профилактики незамедлительно передают сведения о выявленных фактах и обстоятельствах в соответствующий орган, установленный статьей 9 Федерального закона от 24 июня 1999 года N 120-ФЗ.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случае получения информации о престу</w:t>
      </w:r>
      <w:r>
        <w:t>плении, совершенном несовершеннолетним, а также в отношении него, информация направляется в органы внутренних дел.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Title"/>
        <w:jc w:val="center"/>
        <w:outlineLvl w:val="1"/>
      </w:pPr>
      <w:r>
        <w:t>Глава 3. ПОРЯДОК ПРИЗНАНИЯ НЕСОВЕРШЕННОЛЕТНЕГО И (ИЛИ) СЕМЬИ</w:t>
      </w:r>
    </w:p>
    <w:p w:rsidR="00000000" w:rsidRDefault="00835797">
      <w:pPr>
        <w:pStyle w:val="ConsPlusTitle"/>
        <w:jc w:val="center"/>
      </w:pPr>
      <w:r>
        <w:t>НАХОДЯЩИМИСЯ В СОЦИАЛЬНО ОПАСНОМ ПОЛОЖЕНИИ, ОРГАНИЗАЦИИ</w:t>
      </w:r>
    </w:p>
    <w:p w:rsidR="00000000" w:rsidRDefault="00835797">
      <w:pPr>
        <w:pStyle w:val="ConsPlusTitle"/>
        <w:jc w:val="center"/>
      </w:pPr>
      <w:r>
        <w:t>СИСТЕМЫ ПЕРСОНИФИЦИРОВА</w:t>
      </w:r>
      <w:r>
        <w:t>ННОГО УЧЕТА НЕСОВЕРШЕННОЛЕТНИХ</w:t>
      </w:r>
    </w:p>
    <w:p w:rsidR="00000000" w:rsidRDefault="00835797">
      <w:pPr>
        <w:pStyle w:val="ConsPlusTitle"/>
        <w:jc w:val="center"/>
      </w:pPr>
      <w:r>
        <w:t>И (ИЛИ) СЕМЕЙ, НАХОДЯЩИХСЯ 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ind w:firstLine="540"/>
        <w:jc w:val="both"/>
      </w:pPr>
      <w:r>
        <w:t xml:space="preserve">18. Организация и ведение системы персонифицированного учета несовершеннолетних и (или) </w:t>
      </w:r>
      <w:r>
        <w:lastRenderedPageBreak/>
        <w:t>семей, находящихся в социально опасном положении, осуществляются подразделением, обеспечивающим деятельность территориальной комиссии, в соответствии со статьей 9 Закон</w:t>
      </w:r>
      <w:r>
        <w:t>а Свердловской области от 28 ноября 2001 года N 58-ОЗ с использованием АИС "Подросток".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19. Документы персонифицированного учета, поступившие в подразделение, обеспечивающее деятельность территориальной комиссии, в соответствии с пунктами 14 и 15 настоящег</w:t>
      </w:r>
      <w:r>
        <w:t>о порядка, подлежат регистрации в АИС "Подросток" в течение одного рабочего дня и предварительному рассмотрению на заседании территориальной комиссии, но не позднее чем в течение пятнадцати календарных дней со дня их регистрации.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20. Подразделение, обеспеч</w:t>
      </w:r>
      <w:r>
        <w:t>ивающее деятельность территориальной комиссии, осуществляет подготовку к рассмотрению на заседании территориальной комиссии поступивших документов персонифицированного учета, в том числе при необходимости в течение трех рабочих дней формирует запросы о пре</w:t>
      </w:r>
      <w:r>
        <w:t>доставлении дополнительной информации в органы и учреждения системы профилактики, иные органы и организации.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С целью получения дополнительных сведений о наличии признаков нахождения несовершеннолетнего и (или) семьи в социально опасном положении подразделе</w:t>
      </w:r>
      <w:r>
        <w:t>нием, обеспечивающим деятельность территориальной комиссии, может осуществляться сбор следующих документов: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копий документов, удостоверяющих личности, степень родства;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документов, необходимых для подтверждения степени участия родителей в воспитании и</w:t>
      </w:r>
      <w:r>
        <w:t xml:space="preserve"> содержании несовершеннолетнего;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сведений из образовательной организации, иных организаций, которые посещает несовершеннолетний;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сведений о регистрации по месту жительства или месту пребывания несовершеннолетнего и (или) семьи и характеристик жилой п</w:t>
      </w:r>
      <w:r>
        <w:t>лощади;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обзорных справок, объяснений, актов обследования жилищно-бытовых и материальных условий семьи;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сведений о привлечении к административной и (или) уголовной ответственности членов семьи;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характеристик с места жительства и/или места работы ро</w:t>
      </w:r>
      <w:r>
        <w:t>дителей (законных представителей), места работы несовершеннолетних;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8) иных документов.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21. Органы и учреждения системы профилактики представляют информацию о несовершеннолетнем и (или) семье, имеющих признаки нахождения в социально опасном положении, в со</w:t>
      </w:r>
      <w:r>
        <w:t>ответствии с запросом подразделения, обеспечивающего деятельность территориальной комиссии, в срок, не превышающий пять рабочих дней со дня получения запроса.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22. Рассмотрение вопроса о признании несовершеннолетнего и (или) семьи находящимися в социально о</w:t>
      </w:r>
      <w:r>
        <w:t>пасном положении на заседании территориальной комиссии обеспечивается подразделением, обеспечивающим деятельность территориальной комиссии, в срок не позднее пятнадцати календарных дней со дня первичного рассмотрения на заседании территориальной комиссии д</w:t>
      </w:r>
      <w:r>
        <w:t>окументов персонифицированного учета.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исключительных случаях срок рассмотрения вопроса о признании несовершеннолетнего и (или) семьи находящимися в социально опасном положении может быть продлен до тридцати календарных дней.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При рассмотрении вопроса о пр</w:t>
      </w:r>
      <w:r>
        <w:t>изнании несовершеннолетнего находящимся в социально опасном положении на заседание территориальной комиссии приглашаются несовершеннолетний и его родители (законные представители). В случае неявки на заседание территориальной комиссии несовершеннолетний, е</w:t>
      </w:r>
      <w:r>
        <w:t>го родители (законные представители) уведомляются о принятом территориальной комиссией решении в письменной форме.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При рассмотрении вопроса о признании семьи находящейся в социально опасном положении </w:t>
      </w:r>
      <w:r>
        <w:lastRenderedPageBreak/>
        <w:t>приглашаются родители (законные представители) несоверше</w:t>
      </w:r>
      <w:r>
        <w:t>ннолетних и при необходимости несовершеннолетние,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9" w:name="Par200"/>
      <w:bookmarkEnd w:id="9"/>
      <w:r>
        <w:t xml:space="preserve">23. При </w:t>
      </w:r>
      <w:r>
        <w:t>признании несовершеннолетнего находящимся в социально опасном положении территориальные комиссии помимо признаков, указанных в пункте 11 настоящего порядка, принимают во внимание следующие обстоятельства: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нахождение несовершеннолетнего в обстановке, пре</w:t>
      </w:r>
      <w:r>
        <w:t>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</w:t>
      </w:r>
      <w:r>
        <w:t>ых представителей либо должностных лиц или в связи с отсутствием у него места жительства и (или) места пребывания;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нахождение несовершеннолетнего в обстановке, не отвечающей требованиям к его воспитанию или содержанию в связи с отсутствием контроля за е</w:t>
      </w:r>
      <w:r>
        <w:t>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</w:t>
      </w:r>
      <w:r>
        <w:t>ли) места пребывания. В соответствии со статьей 65 Семейного кодекса Российской Федерации обстановкой, не отвечающей требованиям к воспитанию или содержанию несовершеннолетнего, следует считать нахождение несовершеннолетнего в условиях, когда причиняется в</w:t>
      </w:r>
      <w:r>
        <w:t>ред его физическому и психическому здоровью и нравственному развитию;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совершение несовершеннолетним правонарушения (как преступления, так и административного правонарушения);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совершение несовершеннолетним антиобщественного действия.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10" w:name="Par205"/>
      <w:bookmarkEnd w:id="10"/>
      <w:r>
        <w:t>24. П</w:t>
      </w:r>
      <w:r>
        <w:t>ри признании семьи находящейся в социально опасном положении территориальные комиссии помимо признаков, указанных в пункте 11 настоящего порядка, принимают во внимание следующие обстоятельства: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наличие в семье ребенка (детей), признанного (признанных) н</w:t>
      </w:r>
      <w:r>
        <w:t>аходящимся (находящимися)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неоднократное привлечение территориальной комиссией родителя (законного представителя) несовершеннолетнего к административной ответственности в соответствии с законодательством Российской Федераци</w:t>
      </w:r>
      <w:r>
        <w:t>и и законодательством Свердловской области;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</w:t>
      </w:r>
      <w:r>
        <w:t>тельскими правами или неисполнение обязанностей, установленных Семейным кодексом Российской Федерации;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4) привлечение родителя (законного представителя) несовершеннолетнего к уголовной ответственности по статье </w:t>
      </w:r>
      <w:r>
        <w:t>156 Уголовного кодекса Российской Федерации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25. Основаниями проведения комплексной индивидуаль</w:t>
      </w:r>
      <w:r>
        <w:t>ной профилактической работы являются обстоятельства, указанные в пунктах 23 и 24 настоящего порядка, если они зафиксированы в документах, установленных статьей 6 Федерального закона от 24 июня 1999 года N 120-ФЗ.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11" w:name="Par211"/>
      <w:bookmarkEnd w:id="11"/>
      <w:r>
        <w:t>26. Решение о признании (неприз</w:t>
      </w:r>
      <w:r>
        <w:t>нании) несовершеннолетнего и (или) семьи находящимися в социально опасном положении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</w:t>
      </w:r>
      <w:r>
        <w:t>иториальной комиссии в форме Постановления.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Постановление территориальной комиссии о признании (непризнании) несовершеннолетнего и (или) семьи находящимися в социально опасном положении оформляется в соответствии с пунктом 19 Примерного положения о комисси</w:t>
      </w:r>
      <w:r>
        <w:t xml:space="preserve">ях по делам несовершеннолетних и защите их прав, утвержденного </w:t>
      </w:r>
      <w:r>
        <w:lastRenderedPageBreak/>
        <w:t>Постановлением Правительства Российской Федерации от 06.11.2013 N 995 "Об утверждении Примерного положения о комиссиях по делам несовершеннолетних и защите их прав", и предусматривает поручения</w:t>
      </w:r>
      <w:r>
        <w:t xml:space="preserve"> с указанием сроков исполнения в адрес органов и учреждений системы профилактики, рекомендации иным заинтересованным органам и организациям, в том числе поручения по проведению анализа причин возникновения социально опасного положения, разработке предложен</w:t>
      </w:r>
      <w:r>
        <w:t>ий по формированию планов мероприятий индивидуальной программы реабилитации и адаптации несовершеннолетнего, находящегося в социально опасном положении, индивидуальной программы реабилитации и адаптации семьи, находящейся в социально опасном положении, либ</w:t>
      </w:r>
      <w:r>
        <w:t>о организации ведомственной индивидуальной профилактической работы.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Копии Постановления территориальной комиссии о признании (непризнании) несовершеннолетнего и (или) семьи находящимися в социально опасном положении направляются подразделением, обеспечиваю</w:t>
      </w:r>
      <w:r>
        <w:t>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27. Постановка несовершеннолетнего и (или) семьи на персонифицированный учет и организация комплексной ин</w:t>
      </w:r>
      <w:r>
        <w:t>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 в социально опасном положении, указанным в пункте 26 настоящего порядка.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28. Сведения о </w:t>
      </w:r>
      <w:r>
        <w:t>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социально опасном положении заносятся подразделением, обеспечивающим деятельность те</w:t>
      </w:r>
      <w:r>
        <w:t>рриториальной комиссии, в АИС "Подросток" в течение трех рабочих дней со дня проведения заседания.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12" w:name="Par216"/>
      <w:bookmarkEnd w:id="12"/>
      <w:r>
        <w:t>29. Органы и учреждения системы профилактики в течение семи рабочих дней со дня принятия решения о признании несовершеннолетнего и (или) семьи на</w:t>
      </w:r>
      <w:r>
        <w:t>ходящимися в социально опасном положении направляют в подразделение, обеспечивающее деятельность территориальной комиссии, предложения для включения в индивидуальную программу реабилитации и адаптации несовершеннолетнего и (или) семьи, находящихся в социал</w:t>
      </w:r>
      <w:r>
        <w:t>ьно опасном положении, мероприятий, направленных на устранение причин и условий, обуславливающих социально опасное положение.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30. Подразделение, обеспечивающее деятельность территориальной комиссии, в течение трех рабочих дней со дня получения предложений,</w:t>
      </w:r>
      <w:r>
        <w:t xml:space="preserve"> указанных в пункте 29 настоящего порядка, формирует проект индивидуальной программы реабилитации и адаптации несовершеннолетнего и (или) семьи, находящихся в социально опасном положении, по форме согласно приложению N 4 к настоящему порядку и организует е</w:t>
      </w:r>
      <w:r>
        <w:t>го рассмотрение на ближайшем заседании территориальной комиссии.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 индивидуальной программе реабилитации и адаптации несовершеннолетнего и (или) семьи, находящихся в социально опасном положении, указываются органы и учреждения системы профилактики, ответст</w:t>
      </w:r>
      <w:r>
        <w:t>венные за исполнение и сроки проведения мероприятий.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31. Проект индивидуальной программы реабилитации и адаптации несовершеннолетнего и (или) семьи, находящихся в социально опасном положении, с мероприятиями по диагностике, коррекции и реабилитации несовер</w:t>
      </w:r>
      <w:r>
        <w:t>шеннолетних утверждается на заседании территориальной комиссии в форме Постановления.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32. Индивидуальная программа реабилитации и адаптации несовершеннолетнего и (или) семьи, находящихся в социально опасном положении, содержит профилактические мероприятия,</w:t>
      </w:r>
      <w:r>
        <w:t xml:space="preserve"> реализуемые органами и учреждениями системы профилактики с участием несовершеннолетних и их родителей (законных представителей), а также иных лиц (близких родственников несовершеннолетних (родных братьев и сестер, бабушек, дедушек), проживающих совместно </w:t>
      </w:r>
      <w:r>
        <w:t>с несовершеннолетними, а также лиц, не являющихся близкими родственниками, проживающих совместно с несовершеннолетними).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33. Постановление территориальной комиссии об утверждении индивидуальной программы реабилитации и адаптации несовершеннолетнего и (или)</w:t>
      </w:r>
      <w:r>
        <w:t xml:space="preserve"> семьи, находящихся в социально опасном положении,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(ил</w:t>
      </w:r>
      <w:r>
        <w:t>и) семьи, находящихся в социально опасном положении, и внесения ими соответствующих сведений в АИС "Подросток".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Копии Постановления территориальной комиссии об утверждении индивидуальной программы реабилитации и адаптации несовершеннолетнего и (или) семьи,</w:t>
      </w:r>
      <w:r>
        <w:t xml:space="preserve"> находящихся в социально опасном положении, направляются подразделением, обеспечивающим деятельность территориальной комиссии, органам и учреждениям системы профилактики, иным заинтересованным организациям в течение пяти рабочих дней со дня принятия Постан</w:t>
      </w:r>
      <w:r>
        <w:t>овления.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34. Мероприятия индивидуальной программы реабилитации и адаптации несовершеннолетнего и (или) семьи, находящихся в социально опасном положении, заносятся подразделением, обеспечивающим деятельность территориальной комиссии, в АИС "Подросток" в теч</w:t>
      </w:r>
      <w:r>
        <w:t>ение трех рабочих дней со дня утверждения.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35. Вопрос о снятии несовершеннолетнего и (или) семьи, находящихся в социальном опасном положении, с персонифицированного учета выносится для рассмотрения на заседании территориальной комиссии на основании: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пре</w:t>
      </w:r>
      <w:r>
        <w:t>дложений председателя, заместителя председателя или членов территориальной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ходатайств органов и учреждений системы профилактики, осуществлявших комплексную индивидуальную профилактическую работу с несовершеннолетним и (или) семьей, находящимис</w:t>
      </w:r>
      <w:r>
        <w:t>я в социально опасном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bookmarkStart w:id="13" w:name="Par227"/>
      <w:bookmarkEnd w:id="13"/>
      <w:r>
        <w:t>36. Решение о снятии несовершеннолетнего и (или) семьи, находящихся в социально опасном положении, с персонифицированного учета и прекращении проведения комплексной индивидуальной профилактической работы принима</w:t>
      </w:r>
      <w:r>
        <w:t>ется территориальной комиссией в следующих случаях: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достижение несовершеннолетними 18-летнего возраста;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вынесение судом решения об отмене Постановления территориальной комиссии о признании несовершеннолетнего находящимся в социально опасном положении</w:t>
      </w:r>
      <w:r>
        <w:t>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смерть несовершеннолетнего (несовершеннолетних), родителей (законных представителей);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лишение родителей родительских прав;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выезд несовершеннолетнего на постоянное место жительства за пределы территории, на которую распространяются полномочия тер</w:t>
      </w:r>
      <w:r>
        <w:t>риториальной комиссии, в том числе за пределы Российской Федерации;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устранение обстоятельств, явившихся основанием для принятия территориальной комиссией решения о признании несовершеннолетнего находящимся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при наступлен</w:t>
      </w:r>
      <w:r>
        <w:t>ии иных обстоятельств, предусмотренных законодательством Российской Федерации.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37. Решение о снятии несовершеннолетнего и (или) семьи, находящихся в социально опасном положении, с персонифицированного учета принимается территориальной комиссией в ходе засе</w:t>
      </w:r>
      <w:r>
        <w:t>дания территориальной комиссии по результатам изучения имеющейся информации, подтверждающей наступление случая (обстоятельств), указанных в пункте 36 настоящего порядка, большинством голосов присутствующих на заседании членов территориальной комиссии в фор</w:t>
      </w:r>
      <w:r>
        <w:t>ме Постановления.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После принятия территориальной комиссией Постановления, предусматривающего решение о снятии несовершеннолетнего и (или) семьи, находящихся в социально опасном положении, с персонифицированного учета, органы и учреждения системы профилакти</w:t>
      </w:r>
      <w:r>
        <w:t>ки прекращают проведение комплексной индивидуальной профилактической работы с несовершеннолетним и (или) семьей.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Копии Постановления территориальной комиссии о снятии несовершеннолетнего и (или) семьи, находящихся в социально опасном положении, с персонифицированного учета направляются подразделением, обеспечивающим деятельность территориальной комиссии, органам и уч</w:t>
      </w:r>
      <w:r>
        <w:t>реждениям системы профилактики, иным заинтересованным организациям в течение пяти рабочих дней.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38. Сведения о снятии несовершеннолетнего и (или) семьи, находящихся в социально опасном положении, с персонифицированного учета заносятся подразделением, обесп</w:t>
      </w:r>
      <w:r>
        <w:t>ечивающим деятельность территориальной комиссии, в АИС "Подросток" в течение трех рабочих дней.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39. В случае изменения места жительства несовершеннолетнего и (или) семьи, находящихся в социально опасном положении, подразделением, обеспечивающим деятельност</w:t>
      </w:r>
      <w:r>
        <w:t>ь территориальной комиссии, в течение пяти рабочих дней со дня принятия Постановления территориальной комиссии о прекращении проведения комплексной индивидуальной профилактической работы информация о принятом решении направляется в территориальную (муницип</w:t>
      </w:r>
      <w:r>
        <w:t>альную) комиссию по делам несовершеннолетних и защите их прав по новому месту жительства несовершеннолетнего и (или) семьи, находящихся в социально опасном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40. Максимальный срок нахождения семей в статусе "находящаяся в социально опасном положен</w:t>
      </w:r>
      <w:r>
        <w:t>ии" не может превышать трех лет.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Далее территориальной комиссией решается вопрос о рассмотрении 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</w:t>
      </w:r>
      <w:r>
        <w:t>овления.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41. Министерство социальной политики Свердловской области на основании сведений, содержащихся в АИС "Подросток", анализирует информацию о несовершеннолетних и семьях, находящихся в социально опасном положении, и оказывает консультационную помощь о</w:t>
      </w:r>
      <w:r>
        <w:t>рганам и учреждениям системы профилактики в организации системы персонифицированного учета указанной категории граждан.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Title"/>
        <w:jc w:val="center"/>
        <w:outlineLvl w:val="1"/>
      </w:pPr>
      <w:r>
        <w:t>Глава 4. ПОРЯДОК ОРГАНИЗАЦИИ КОМПЛЕКСНОЙ ИНДИВИДУАЛЬНОЙ</w:t>
      </w:r>
    </w:p>
    <w:p w:rsidR="00000000" w:rsidRDefault="00835797">
      <w:pPr>
        <w:pStyle w:val="ConsPlusTitle"/>
        <w:jc w:val="center"/>
      </w:pPr>
      <w:r>
        <w:t>ПРОФИЛАКТИЧЕСКОЙ РАБОТЫ С НЕСОВЕРШЕННОЛЕТНИМИ И (ИЛИ)</w:t>
      </w:r>
    </w:p>
    <w:p w:rsidR="00000000" w:rsidRDefault="00835797">
      <w:pPr>
        <w:pStyle w:val="ConsPlusTitle"/>
        <w:jc w:val="center"/>
      </w:pPr>
      <w:r>
        <w:t>СЕМЬЯМИ, НАХОДЯЩИМИСЯ В С</w:t>
      </w:r>
      <w:r>
        <w:t>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ind w:firstLine="540"/>
        <w:jc w:val="both"/>
      </w:pPr>
      <w:r>
        <w:t>42. Координацию деятельности органов и учреждений системы профилактики при проведении комплексной индивидуальной профилактической работы с несовершеннолетними и (или) семьями, находящимися в социально опасном положении, обеспечи</w:t>
      </w:r>
      <w:r>
        <w:t>вают территориальные комиссии.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43. Органами и учреждениями системы профилактики, обеспечивающими организацию комплексной индивидуальной профилактической работы с несовершеннолетними и (или) семьями, находящимися в социально опасном положении, на территории</w:t>
      </w:r>
      <w:r>
        <w:t xml:space="preserve"> Свердловской области являются органы и учреждения системы профилактики, указанные в части первой пункта 8 и пункте 9 настоящего порядка, а также: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территориальные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2) государственное казенное общеобразовательное учреждение Свердловской области </w:t>
      </w:r>
      <w:r>
        <w:t>"Специальное учебно-воспитательное учреждение закрытого типа";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федеральное государственное бюджетное профессиональное образовательное учреждение "Рефтинское специальное учебно-воспитательное учреждение закрытого типа";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государственное бюджетное учреж</w:t>
      </w:r>
      <w:r>
        <w:t>дение Свердловской области "Центр психолого-педагогической, медицинской и социальной помощи "Ладо";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государственное автономное нетиповое образовательное учреждение Свердловской области "Дворец молодежи";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государственное бюджетное учреждение Свердловс</w:t>
      </w:r>
      <w:r>
        <w:t>кой области "Детский оздоровительный центр "Юность Урала";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федеральное казенное учреждение "Кировградская воспитательная колония" Главного управления Федеральной службы исполнения наказаний по Свердловской области;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8) центры временного содержания для не</w:t>
      </w:r>
      <w:r>
        <w:t>совершеннолетних правонарушителей органов внутренних дел;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9) социально ориентированные некоммерческие организации, общественные объединения, иные органы и учреждения, осуществляющие меры по профилактике безнадзорности и правонарушений несовершеннолетних на</w:t>
      </w:r>
      <w:r>
        <w:t xml:space="preserve"> территории Свердловской области.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44. Комплексная индивидуальная профилактическая работа с несовершеннолетним и (или) семьей, </w:t>
      </w:r>
      <w:r>
        <w:lastRenderedPageBreak/>
        <w:t>находящимися в социально опасном положении, осуществляется органами и учреждениями системы профилактики посредством психолого-педа</w:t>
      </w:r>
      <w:r>
        <w:t>гогического, медико-социально-правового и воспитательного сопровождения, в том числе оказания социальных услуг, и направлена на согласованное выполнение индивидуальной программы реабилитации и адаптации несовершеннолетнего и (или) семьи, находящихся в соци</w:t>
      </w:r>
      <w:r>
        <w:t>ально опасном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45. Информация о проведении комплексной индивидуальной профилактической работы подлежит хранению и использованию в порядке, обеспечивающем ее конфиденциальность. При организации комплексной индивидуальной профилактической работы с </w:t>
      </w:r>
      <w:r>
        <w:t>несовершеннолетним и (или) семьей, находящимися в социально опасном положении, территориальной комиссией должно быть получено согласие лица на обработку персональных данных в соответствии с требованиями законодательства Российской Федерации и законодательс</w:t>
      </w:r>
      <w:r>
        <w:t>тва Свердловской области.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46. Комплексная индивидуальная профилактическая работа с несовершеннолетними и (или) семьями, находящимися в социально опасном положении, осуществляется органами и учреждениями системы профилактики до наступления обстоятельств, ук</w:t>
      </w:r>
      <w:r>
        <w:t>азанных в пункте 36 настоящего порядка.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47. 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 и (или) семьи, находящихся в социально опасном положении, на основании: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1) оценки обстоятельств, </w:t>
      </w:r>
      <w:r>
        <w:t>ставших причиной для признания их находящимися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содержания и сроков, необходимых на реализацию мероприятий, которые направлены на выведение несовершеннолетнего и (или) семьи из социально опасного положения.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48. Органы и учр</w:t>
      </w:r>
      <w:r>
        <w:t>еждения системы профилактики представляют в территориальную комиссию информацию об исполнении индивидуальной программы реабилитации и адаптации несовершеннолетнего и (или) семьи, находящихся в социально опасном положении, в соответствии с указанными в прог</w:t>
      </w:r>
      <w:r>
        <w:t>рамме сроками по форме согласно приложению N 5 к настоящему порядку.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Анализ реализации индивидуальной программы реабилитации и адаптации несовершеннолетних и (или) семей, находящихся в социально опасном положении, осуществляет территориальная комиссия с уч</w:t>
      </w:r>
      <w:r>
        <w:t>етом представленной информации органов и (или) учреждений системы профилактики.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Периодичность проведения анализа реализации индивидуальной программы реабилитации и адаптации несовершеннолетнего и (или) семьи, находящихся в социально опасном положении, опре</w:t>
      </w:r>
      <w:r>
        <w:t>деляется территориальной комиссией индивидуально в отношении каждого несовершеннолетнего и (или) семьи, находящихся в социально опасном положении и состоящих на персонифицированном учете, но не реже одного раза в квартал.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49. Территориальная комиссия может</w:t>
      </w:r>
      <w:r>
        <w:t xml:space="preserve">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индивидуальной программы реабилитации и адаптации несовершеннолетних и (или) семей, находящих</w:t>
      </w:r>
      <w:r>
        <w:t xml:space="preserve">ся в социально опасном положении, и подготовки предложений о необходимости продолжения проведения комплексной индивидуальной профилактической работы, внесения изменений в индивидуальную программу реабилитации и адаптации несовершеннолетнего и (или) семьи, </w:t>
      </w:r>
      <w:r>
        <w:t>находящихся в социально опасном положении, прекращения проведения комплексной индивидуальной профилактической работы.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50. Информацию о результатах реализации мероприятий индивидуальной программы реабилитации и адаптации несовершеннолетнего и (или) семьи, н</w:t>
      </w:r>
      <w:r>
        <w:t>аходящихся в социально опасном положении, поступившую в территориальную комиссию от органов и учреждений системы профилактики, не подключенных к АИС "Подросток", вносит в АИС "Подросток" сотрудник подразделения, обеспечивающего деятельность территориальной</w:t>
      </w:r>
      <w:r>
        <w:t xml:space="preserve"> комиссии, ответственный за ведение персонифицированного учета.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51. 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индивидуальную программу реабилитации и</w:t>
      </w:r>
      <w:r>
        <w:t xml:space="preserve"> адаптации несовершеннолетнего и (или) семьи, находящихся в социально опасном положении, направляется в территориальную комиссию в форме: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1) предложений от председателя, заместителя председателя или членов территориальной комиссии;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ходатайств от органов</w:t>
      </w:r>
      <w:r>
        <w:t xml:space="preserve"> и учреждений системы профилактики, осуществлявших комплексную индивидуальную профилактическую работу с несовершеннолетним и (или) семьей, находящимися в социально опасном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52. При наличии вступившего в законную силу приговора суда в отношении не</w:t>
      </w:r>
      <w:r>
        <w:t>совершеннолетнего, находящегося в социально опасном положении, о назначении наказания в виде лишения свободы, а также вступившего в законную силу решения суда о направлении несовершеннолетнего, находящегося в социально опасном положении, в специальное учеб</w:t>
      </w:r>
      <w:r>
        <w:t>но-воспитательное учреждение закрытого типа, территориальная комиссия принимает решение о внесении в индивидуальную программу реабилитации и адаптации несовершеннолетнего, находящегося в социально опасном положении, соответствующих изменений на срок, указа</w:t>
      </w:r>
      <w:r>
        <w:t>нный в решении суда.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53. Изменения в индивидуальную программу реабилитации и адаптации несовершеннолетнего и (или) семьи, находящихся в социально опасном положении, утверждаются Постановлением территориальной комиссии.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Копии Постановления территориальной к</w:t>
      </w:r>
      <w:r>
        <w:t>омиссии о внесении изменений в индивидуальную программу реабилитации и адаптации несовершеннолетнего и (или) семьи, находящихся в социально опасном положении, направляются подразделением, обеспечивающим деятельность территориальной комиссии, органам и учре</w:t>
      </w:r>
      <w:r>
        <w:t>ждениям системы профилактики, иным заинтересованным организациям в течение пяти рабочих дней со дня принятия Постановления.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54. Данные об изменениях, внесенных в индивидуальную программу реабилитации и адаптации несовершеннолетнего и (или) семьи, находящих</w:t>
      </w:r>
      <w:r>
        <w:t>ся в социально опасном положении, заносятся в АИС "Подросток" сотрудником подразделения, обеспечивающего деятельность территориальной комиссии, ответственным за ведение персонифицированного учета, в течение трех рабочих дней со дня принятия соответствующег</w:t>
      </w:r>
      <w:r>
        <w:t>о решения.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55. Подразделение, обеспечивающее деятельность территориальной комиссии, формирует на каждого несовершеннолетнего и (или) семью, находящихся в социально опасном положении, наблюдательное дело, содержащее материалы об организации проведения компл</w:t>
      </w:r>
      <w:r>
        <w:t>ексной индивидуальной профилактической работы.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К наблюдательному делу приобщаются следующие документы: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карта несовершеннолетнего, находящегося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карта семьи, находящейся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Постановление тер</w:t>
      </w:r>
      <w:r>
        <w:t>риториальной комиссии о постановке несовершеннолетнего и (или) семьи, находящихся в социально опасном положении, на персонифицированный учет;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Постановление территориальной комиссии об утверждении индивидуальной программы реабилитации и адаптации несовер</w:t>
      </w:r>
      <w:r>
        <w:t>шеннолетнего и (или) семьи,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индивидуальная программа реабилитации и адаптации несовершеннолетнего и (или) семьи,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6) Постановление территориальной комиссии о внесении и</w:t>
      </w:r>
      <w:r>
        <w:t>зменений в индивидуальную программу реабилитации и адаптации несовершеннолетнего и (или) семьи,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7) информация органов и учреждений системы профилактики об исполнении индивидуальной программы реабилитации и адаптац</w:t>
      </w:r>
      <w:r>
        <w:t>ии несовершеннолетнего и (или) семьи, находящихся в социально опасном положении.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56. При постановке на персонифицированный учет несовершеннолетнего и его семьи, находящихся в социально опасном положении, допускается ведение одного наблюдательного дела, в к</w:t>
      </w:r>
      <w:r>
        <w:t>отором находятся документы как на несовершеннолетнего, так и на его семью.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57. Органы и учреждения системы профилактики (за исключением органов внутренних дел) ведут накопительные дела несовершеннолетних и (или) семей, находящихся в социально опасном полож</w:t>
      </w:r>
      <w:r>
        <w:t>ении, в которых обобщают материалы о проведенной индивидуальной профилактической работе, в том числе индивидуальные программы реабилитации и адаптации несовершеннолетних и (или) семей, находящихся в социально опасном положении, акты обследования жилищно-бы</w:t>
      </w:r>
      <w:r>
        <w:t>товых условий проживания семьи, справки, информации, запросы, рапорты, характеристики и иные документы.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58. Органы и учреждения системы профилактики вносят результаты реализации мероприятий индивидуальной программы реабилитации и адаптации несовершеннолетн</w:t>
      </w:r>
      <w:r>
        <w:t>его и (или) семьи, находящихся в социально опасном положении, в АИС "Подросток" в порядке, утвержденном территориальной комиссией.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59. Критериями эффективности проведения комплексной индивидуальной профилактической работы с несовершеннолетними и (или) семь</w:t>
      </w:r>
      <w:r>
        <w:t>ями, находящимися в социально опасном положении, являются: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1) в психолого-педагогической сфере: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улучшение взаимоотношений в семье, детско-родительских отношений;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организация совместного досуга родителей (законных представителей) и детей;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участие родственников, других взрослых лиц в воспитании ребенка;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улучшение успеваемости ребенка;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посещение ребенком организаций дополнительного образования;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поступление в детский сад или группу краткосрочного пребывания;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членство ребенка в коллективе (твор</w:t>
      </w:r>
      <w:r>
        <w:t>ческое объединение, кружок, общественная организация);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включение семьи в занятия в детско-родительской тренинговой группе;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изменение стиля семейного воспитания;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иные критерии, позволяющие сделать вывод об улучшении ситуации в семье либо в отношении несовер</w:t>
      </w:r>
      <w:r>
        <w:t>шеннолетнего,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2) в медицинской сфере: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медицинское обследование и при необходимости лечение члена семьи;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оздоровление ребенка в санатории, других оздоровительных учреждениях;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избавление от алкоголизма, наркомании, </w:t>
      </w:r>
      <w:r>
        <w:t>других вредных привычек;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включение в систему здорового образа жизни, здоровый образ жизни в быту;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3) в к</w:t>
      </w:r>
      <w:r>
        <w:t>ультурно-досуговой деятельности: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вовлечение ребенка в спортивные секции, кружки, другие формы развивающего досуга;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организация массовых мероприятий с включением в них несовершеннолетнего;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посещение культурно-досуговых учреждений;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иные критерии, позволяющие</w:t>
      </w:r>
      <w:r>
        <w:t xml:space="preserve"> сделать вывод об улучшении ситуации в семье либо в отношении несовершеннолетнего,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4) в сфере организации занятости: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трудоустройство несовершеннолетнего или родителей (законных представителей);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lastRenderedPageBreak/>
        <w:t>регистрация несовер</w:t>
      </w:r>
      <w:r>
        <w:t>шеннолетнего или родителей (законных представителей) в органах службы занятости в целях поиска подходящей работы;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признание несовершеннолетнего или родителей (законных представителей) безработными;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предоставление государственной услуги по организации профе</w:t>
      </w:r>
      <w:r>
        <w:t>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 xml:space="preserve">иные критерии, позволяющие сделать вывод об улучшении ситуации </w:t>
      </w:r>
      <w:r>
        <w:t>в семье либо в отношении несовершеннолетнего, находящихся в социально опасном положении;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5) в социально-бытовой сфере: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наличие света, газа и других коммунальных услуг (в случае отключения ранее);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отсутствие пожароопасного состояния жилья (приняты меры по пожарной безопасности жилого помещения);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:rsidR="00000000" w:rsidRDefault="00835797">
      <w:pPr>
        <w:pStyle w:val="ConsPlusNormal"/>
        <w:spacing w:before="200"/>
        <w:ind w:firstLine="540"/>
        <w:jc w:val="both"/>
      </w:pPr>
      <w:r>
        <w:t>созда</w:t>
      </w:r>
      <w:r>
        <w:t>ние по месту жительства семьи необходимых условий для жизни, обучения, развития детей (наличие продуктов питания с учетом возраста детей, в исправном состоянии хозяйственно-бытовых принадлежностей и мебели, спального места с постельными принадлежностями, о</w:t>
      </w:r>
      <w:r>
        <w:t>дежды и обуви по сезону и в соответствии с размером, игрушек и (или) канцелярских принадлежностей с учетом пола и возраста детей).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  <w:outlineLvl w:val="1"/>
      </w:pPr>
      <w:r>
        <w:t>Приложение N 1</w:t>
      </w:r>
    </w:p>
    <w:p w:rsidR="00000000" w:rsidRDefault="00835797">
      <w:pPr>
        <w:pStyle w:val="ConsPlusNormal"/>
        <w:jc w:val="right"/>
      </w:pPr>
      <w:r>
        <w:t>к Порядку</w:t>
      </w:r>
    </w:p>
    <w:p w:rsidR="00000000" w:rsidRDefault="00835797">
      <w:pPr>
        <w:pStyle w:val="ConsPlusNormal"/>
        <w:jc w:val="right"/>
      </w:pPr>
      <w:r>
        <w:t>межведомственного взаимодействия</w:t>
      </w:r>
    </w:p>
    <w:p w:rsidR="00000000" w:rsidRDefault="00835797">
      <w:pPr>
        <w:pStyle w:val="ConsPlusNormal"/>
        <w:jc w:val="right"/>
      </w:pPr>
      <w:r>
        <w:t>органов и учреждений системы</w:t>
      </w:r>
    </w:p>
    <w:p w:rsidR="00000000" w:rsidRDefault="00835797">
      <w:pPr>
        <w:pStyle w:val="ConsPlusNormal"/>
        <w:jc w:val="right"/>
      </w:pPr>
      <w:r>
        <w:t>профилактики безнадзорности и</w:t>
      </w:r>
    </w:p>
    <w:p w:rsidR="00000000" w:rsidRDefault="00835797">
      <w:pPr>
        <w:pStyle w:val="ConsPlusNormal"/>
        <w:jc w:val="right"/>
      </w:pPr>
      <w:r>
        <w:t>пра</w:t>
      </w:r>
      <w:r>
        <w:t>вонарушений несовершеннолетних,</w:t>
      </w:r>
    </w:p>
    <w:p w:rsidR="00000000" w:rsidRDefault="00835797">
      <w:pPr>
        <w:pStyle w:val="ConsPlusNormal"/>
        <w:jc w:val="right"/>
      </w:pPr>
      <w:r>
        <w:t>а также иных организаций, расположенных</w:t>
      </w:r>
    </w:p>
    <w:p w:rsidR="00000000" w:rsidRDefault="00835797">
      <w:pPr>
        <w:pStyle w:val="ConsPlusNormal"/>
        <w:jc w:val="right"/>
      </w:pPr>
      <w:r>
        <w:t>на территории Свердловской области,</w:t>
      </w:r>
    </w:p>
    <w:p w:rsidR="00000000" w:rsidRDefault="00835797">
      <w:pPr>
        <w:pStyle w:val="ConsPlusNormal"/>
        <w:jc w:val="right"/>
      </w:pPr>
      <w:r>
        <w:t>по выявлению и учету несовершеннолетних</w:t>
      </w:r>
    </w:p>
    <w:p w:rsidR="00000000" w:rsidRDefault="00835797">
      <w:pPr>
        <w:pStyle w:val="ConsPlusNormal"/>
        <w:jc w:val="right"/>
      </w:pPr>
      <w:r>
        <w:t>и семей, находящихся в социально</w:t>
      </w:r>
    </w:p>
    <w:p w:rsidR="00000000" w:rsidRDefault="00835797">
      <w:pPr>
        <w:pStyle w:val="ConsPlusNormal"/>
        <w:jc w:val="right"/>
      </w:pPr>
      <w:r>
        <w:t>опасном положении, организации</w:t>
      </w:r>
    </w:p>
    <w:p w:rsidR="00000000" w:rsidRDefault="00835797">
      <w:pPr>
        <w:pStyle w:val="ConsPlusNormal"/>
        <w:jc w:val="right"/>
      </w:pPr>
      <w:r>
        <w:t>индивидуальной профилактической</w:t>
      </w:r>
    </w:p>
    <w:p w:rsidR="00000000" w:rsidRDefault="00835797">
      <w:pPr>
        <w:pStyle w:val="ConsPlusNormal"/>
        <w:jc w:val="right"/>
      </w:pPr>
      <w:r>
        <w:t>работы с нес</w:t>
      </w:r>
      <w:r>
        <w:t>овершеннолетними</w:t>
      </w:r>
    </w:p>
    <w:p w:rsidR="00000000" w:rsidRDefault="00835797">
      <w:pPr>
        <w:pStyle w:val="ConsPlusNormal"/>
        <w:jc w:val="right"/>
      </w:pPr>
      <w:r>
        <w:t>и семьями, находящимися</w:t>
      </w:r>
    </w:p>
    <w:p w:rsidR="00000000" w:rsidRDefault="00835797">
      <w:pPr>
        <w:pStyle w:val="ConsPlusNormal"/>
        <w:jc w:val="right"/>
      </w:pPr>
      <w:r>
        <w:t>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  <w:r>
        <w:t>Форма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center"/>
      </w:pPr>
      <w:bookmarkStart w:id="14" w:name="Par346"/>
      <w:bookmarkEnd w:id="14"/>
      <w:r>
        <w:t>ЖУРНАЛ</w:t>
      </w:r>
    </w:p>
    <w:p w:rsidR="00000000" w:rsidRDefault="00835797">
      <w:pPr>
        <w:pStyle w:val="ConsPlusNormal"/>
        <w:jc w:val="center"/>
      </w:pPr>
      <w:r>
        <w:t>регистрации сообщений о выявлении фактов (признаков)</w:t>
      </w:r>
    </w:p>
    <w:p w:rsidR="00000000" w:rsidRDefault="00835797">
      <w:pPr>
        <w:pStyle w:val="ConsPlusNormal"/>
        <w:jc w:val="center"/>
      </w:pPr>
      <w:r>
        <w:t>нахождения несовершеннолетних и (или) семей в социально</w:t>
      </w:r>
    </w:p>
    <w:p w:rsidR="00000000" w:rsidRDefault="00835797">
      <w:pPr>
        <w:pStyle w:val="ConsPlusNormal"/>
        <w:jc w:val="center"/>
      </w:pPr>
      <w:r>
        <w:t>опасном положении, нарушении прав и законных интересов</w:t>
      </w:r>
    </w:p>
    <w:p w:rsidR="00000000" w:rsidRDefault="00835797">
      <w:pPr>
        <w:pStyle w:val="ConsPlusNormal"/>
        <w:jc w:val="center"/>
      </w:pPr>
      <w:r>
        <w:t>несовершеннолетних</w:t>
      </w:r>
    </w:p>
    <w:p w:rsidR="00000000" w:rsidRDefault="00835797">
      <w:pPr>
        <w:pStyle w:val="ConsPlusNormal"/>
        <w:jc w:val="center"/>
      </w:pPr>
      <w:r>
        <w:t>______________________________________________________</w:t>
      </w:r>
    </w:p>
    <w:p w:rsidR="00000000" w:rsidRDefault="00835797">
      <w:pPr>
        <w:pStyle w:val="ConsPlusNormal"/>
        <w:jc w:val="center"/>
      </w:pPr>
      <w:r>
        <w:t>(наименование органа (учреждения) системы профилактики</w:t>
      </w:r>
    </w:p>
    <w:p w:rsidR="00000000" w:rsidRDefault="00835797">
      <w:pPr>
        <w:pStyle w:val="ConsPlusNormal"/>
        <w:jc w:val="center"/>
      </w:pPr>
      <w:r>
        <w:t>безнадзорности и правонарушений несовершеннолетних)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</w:pPr>
      <w:r>
        <w:t>начат _____________</w:t>
      </w:r>
      <w:r>
        <w:t>___________</w:t>
      </w:r>
    </w:p>
    <w:p w:rsidR="00000000" w:rsidRDefault="00835797">
      <w:pPr>
        <w:pStyle w:val="ConsPlusNormal"/>
        <w:jc w:val="right"/>
      </w:pPr>
      <w:r>
        <w:t>окончен ______________________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74"/>
        <w:gridCol w:w="2006"/>
        <w:gridCol w:w="3231"/>
        <w:gridCol w:w="3458"/>
        <w:gridCol w:w="2494"/>
      </w:tblGrid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Дата поступления сведений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Источник поступления сведений (организация, Ф.И.О. ответственного лица, гражданина)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Информация о лицах (несовершеннолетних, родителях, законных пред</w:t>
            </w:r>
            <w:r>
              <w:t>ставителях) 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Информация о возможном нарушении прав и законных интересов ребенка, о несовершеннолетнем и (или) семье, находящихся</w:t>
            </w:r>
            <w:r>
              <w:t xml:space="preserve"> в социально опасном положении (критерии социально опасного положения несовершеннолетнего и (или) семьи)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Результат проверки сведений. Принятые меры (оказание помощи, дата и время передачи сведений, орган/учреждение, специалист, которому переданы сведения)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</w:tr>
    </w:tbl>
    <w:p w:rsidR="00000000" w:rsidRDefault="0083579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  <w:outlineLvl w:val="1"/>
      </w:pPr>
      <w:r>
        <w:t>Приложение N 2</w:t>
      </w:r>
    </w:p>
    <w:p w:rsidR="00000000" w:rsidRDefault="00835797">
      <w:pPr>
        <w:pStyle w:val="ConsPlusNormal"/>
        <w:jc w:val="right"/>
      </w:pPr>
      <w:r>
        <w:t>к Порядку</w:t>
      </w:r>
    </w:p>
    <w:p w:rsidR="00000000" w:rsidRDefault="00835797">
      <w:pPr>
        <w:pStyle w:val="ConsPlusNormal"/>
        <w:jc w:val="right"/>
      </w:pPr>
      <w:r>
        <w:t>межведомственного взаимодействия</w:t>
      </w:r>
    </w:p>
    <w:p w:rsidR="00000000" w:rsidRDefault="00835797">
      <w:pPr>
        <w:pStyle w:val="ConsPlusNormal"/>
        <w:jc w:val="right"/>
      </w:pPr>
      <w:r>
        <w:t>органов и учреждений системы</w:t>
      </w:r>
    </w:p>
    <w:p w:rsidR="00000000" w:rsidRDefault="00835797">
      <w:pPr>
        <w:pStyle w:val="ConsPlusNormal"/>
        <w:jc w:val="right"/>
      </w:pPr>
      <w:r>
        <w:t>профилактики безнадзорности и</w:t>
      </w:r>
    </w:p>
    <w:p w:rsidR="00000000" w:rsidRDefault="00835797">
      <w:pPr>
        <w:pStyle w:val="ConsPlusNormal"/>
        <w:jc w:val="right"/>
      </w:pPr>
      <w:r>
        <w:t>правонарушений несовершеннолетних,</w:t>
      </w:r>
    </w:p>
    <w:p w:rsidR="00000000" w:rsidRDefault="00835797">
      <w:pPr>
        <w:pStyle w:val="ConsPlusNormal"/>
        <w:jc w:val="right"/>
      </w:pPr>
      <w:r>
        <w:t>а также иных организаций, расположенных</w:t>
      </w:r>
    </w:p>
    <w:p w:rsidR="00000000" w:rsidRDefault="00835797">
      <w:pPr>
        <w:pStyle w:val="ConsPlusNormal"/>
        <w:jc w:val="right"/>
      </w:pPr>
      <w:r>
        <w:t>на территории Свердловской области,</w:t>
      </w:r>
    </w:p>
    <w:p w:rsidR="00000000" w:rsidRDefault="00835797">
      <w:pPr>
        <w:pStyle w:val="ConsPlusNormal"/>
        <w:jc w:val="right"/>
      </w:pPr>
      <w:r>
        <w:t>по выявлению и учету несовершеннолетних</w:t>
      </w:r>
    </w:p>
    <w:p w:rsidR="00000000" w:rsidRDefault="00835797">
      <w:pPr>
        <w:pStyle w:val="ConsPlusNormal"/>
        <w:jc w:val="right"/>
      </w:pPr>
      <w:r>
        <w:t>и семей, находящихся в социально</w:t>
      </w:r>
    </w:p>
    <w:p w:rsidR="00000000" w:rsidRDefault="00835797">
      <w:pPr>
        <w:pStyle w:val="ConsPlusNormal"/>
        <w:jc w:val="right"/>
      </w:pPr>
      <w:r>
        <w:t>опасном положении, организации</w:t>
      </w:r>
    </w:p>
    <w:p w:rsidR="00000000" w:rsidRDefault="00835797">
      <w:pPr>
        <w:pStyle w:val="ConsPlusNormal"/>
        <w:jc w:val="right"/>
      </w:pPr>
      <w:r>
        <w:t>индивидуальной профилактической</w:t>
      </w:r>
    </w:p>
    <w:p w:rsidR="00000000" w:rsidRDefault="00835797">
      <w:pPr>
        <w:pStyle w:val="ConsPlusNormal"/>
        <w:jc w:val="right"/>
      </w:pPr>
      <w:r>
        <w:t>работы с несовершеннолетними</w:t>
      </w:r>
    </w:p>
    <w:p w:rsidR="00000000" w:rsidRDefault="00835797">
      <w:pPr>
        <w:pStyle w:val="ConsPlusNormal"/>
        <w:jc w:val="right"/>
      </w:pPr>
      <w:r>
        <w:t>и семьями, находящимися</w:t>
      </w:r>
    </w:p>
    <w:p w:rsidR="00000000" w:rsidRDefault="00835797">
      <w:pPr>
        <w:pStyle w:val="ConsPlusNormal"/>
        <w:jc w:val="right"/>
      </w:pPr>
      <w:r>
        <w:t>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  <w:r>
        <w:t>Форма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nformat"/>
        <w:jc w:val="both"/>
      </w:pPr>
      <w:bookmarkStart w:id="15" w:name="Par399"/>
      <w:bookmarkEnd w:id="15"/>
      <w:r>
        <w:t xml:space="preserve">                                   КАРТА</w:t>
      </w:r>
    </w:p>
    <w:p w:rsidR="00000000" w:rsidRDefault="00835797">
      <w:pPr>
        <w:pStyle w:val="ConsPlusNonformat"/>
        <w:jc w:val="both"/>
      </w:pPr>
      <w:r>
        <w:t xml:space="preserve">                     несовершеннолетнего, находящегося</w:t>
      </w:r>
    </w:p>
    <w:p w:rsidR="00000000" w:rsidRDefault="00835797">
      <w:pPr>
        <w:pStyle w:val="ConsPlusNonformat"/>
        <w:jc w:val="both"/>
      </w:pPr>
      <w:r>
        <w:t xml:space="preserve">                       в социально опасном положении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(наименов</w:t>
      </w:r>
      <w:r>
        <w:t>ание муниципального образования, расположенного на территории</w:t>
      </w:r>
    </w:p>
    <w:p w:rsidR="00000000" w:rsidRDefault="00835797">
      <w:pPr>
        <w:pStyle w:val="ConsPlusNonformat"/>
        <w:jc w:val="both"/>
      </w:pPr>
      <w:r>
        <w:t>Свердловской области, органа (учреждения), выявившего несовершеннолетнего)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Дата выявления ____________________________</w:t>
      </w:r>
      <w:r>
        <w:t>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(число, месяц, год)</w:t>
      </w:r>
    </w:p>
    <w:p w:rsidR="00000000" w:rsidRDefault="00835797">
      <w:pPr>
        <w:pStyle w:val="ConsPlusNonformat"/>
        <w:jc w:val="both"/>
      </w:pPr>
      <w:r>
        <w:t>Ф.И.О. несовершеннолетнего 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Дата рождения 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(число, месяц, год)</w:t>
      </w:r>
    </w:p>
    <w:p w:rsidR="00000000" w:rsidRDefault="00835797">
      <w:pPr>
        <w:pStyle w:val="ConsPlusNonformat"/>
        <w:jc w:val="both"/>
      </w:pPr>
      <w:r>
        <w:t>Гражданство _______________________________________________________________</w:t>
      </w:r>
    </w:p>
    <w:p w:rsidR="00000000" w:rsidRDefault="00835797">
      <w:pPr>
        <w:pStyle w:val="ConsPlusNonformat"/>
        <w:jc w:val="both"/>
      </w:pPr>
      <w:r>
        <w:t>Место фактического проживания и место регистрации ______</w:t>
      </w:r>
      <w:r>
        <w:t>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Место учебы (работы) ______________________________________________________</w:t>
      </w:r>
    </w:p>
    <w:p w:rsidR="00000000" w:rsidRDefault="00835797">
      <w:pPr>
        <w:pStyle w:val="ConsPlusNonformat"/>
        <w:jc w:val="both"/>
      </w:pPr>
      <w:r>
        <w:t>Обстоятельства, при которых был выявлен несовершеннолетний ________________</w:t>
      </w:r>
    </w:p>
    <w:p w:rsidR="00000000" w:rsidRDefault="00835797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Сведения о родителях (законных представителях):</w:t>
      </w:r>
    </w:p>
    <w:p w:rsidR="00000000" w:rsidRDefault="00835797">
      <w:pPr>
        <w:pStyle w:val="ConsPlusNonformat"/>
        <w:jc w:val="both"/>
      </w:pPr>
      <w:r>
        <w:t>Мать 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835797">
      <w:pPr>
        <w:pStyle w:val="ConsPlusNonformat"/>
        <w:jc w:val="both"/>
      </w:pPr>
      <w:r>
        <w:t>Дата рождения</w:t>
      </w:r>
      <w:r>
        <w:t xml:space="preserve"> 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(число, месяц, год)</w:t>
      </w:r>
    </w:p>
    <w:p w:rsidR="00000000" w:rsidRDefault="00835797">
      <w:pPr>
        <w:pStyle w:val="ConsPlusNonformat"/>
        <w:jc w:val="both"/>
      </w:pPr>
      <w:r>
        <w:t>Гражданство _______________________________________________________________</w:t>
      </w:r>
    </w:p>
    <w:p w:rsidR="00000000" w:rsidRDefault="00835797">
      <w:pPr>
        <w:pStyle w:val="ConsPlusNonformat"/>
        <w:jc w:val="both"/>
      </w:pPr>
      <w:r>
        <w:t>Место фактического проживания и место регистрации ___________________</w:t>
      </w:r>
      <w:r>
        <w:t>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Место работы ______________________________________________________________</w:t>
      </w:r>
    </w:p>
    <w:p w:rsidR="00000000" w:rsidRDefault="00835797">
      <w:pPr>
        <w:pStyle w:val="ConsPlusNonformat"/>
        <w:jc w:val="both"/>
      </w:pPr>
      <w:r>
        <w:t>Отец 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</w:t>
      </w:r>
      <w:r>
        <w:t xml:space="preserve">    (фамилия, имя, отчество)</w:t>
      </w:r>
    </w:p>
    <w:p w:rsidR="00000000" w:rsidRDefault="00835797">
      <w:pPr>
        <w:pStyle w:val="ConsPlusNonformat"/>
        <w:jc w:val="both"/>
      </w:pPr>
      <w:r>
        <w:t>Дата рождения 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(число, месяц, год)</w:t>
      </w:r>
    </w:p>
    <w:p w:rsidR="00000000" w:rsidRDefault="00835797">
      <w:pPr>
        <w:pStyle w:val="ConsPlusNonformat"/>
        <w:jc w:val="both"/>
      </w:pPr>
      <w:r>
        <w:t>Гражданство _______________________________________________________________</w:t>
      </w:r>
    </w:p>
    <w:p w:rsidR="00000000" w:rsidRDefault="00835797">
      <w:pPr>
        <w:pStyle w:val="ConsPlusNonformat"/>
        <w:jc w:val="both"/>
      </w:pPr>
      <w:r>
        <w:t>Место фактического проживан</w:t>
      </w:r>
      <w:r>
        <w:t>ия и место регистрации 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Место работы ______________________________________________________________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Опекун (попечитель)/законный представитель 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835797">
      <w:pPr>
        <w:pStyle w:val="ConsPlusNonformat"/>
        <w:jc w:val="both"/>
      </w:pPr>
      <w:r>
        <w:t>Дата рождения ________________________________________</w:t>
      </w:r>
      <w:r>
        <w:t>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(число, месяц, год)</w:t>
      </w:r>
    </w:p>
    <w:p w:rsidR="00000000" w:rsidRDefault="00835797">
      <w:pPr>
        <w:pStyle w:val="ConsPlusNonformat"/>
        <w:jc w:val="both"/>
      </w:pPr>
      <w:r>
        <w:t>Гражданство _______________________________________________________________</w:t>
      </w:r>
    </w:p>
    <w:p w:rsidR="00000000" w:rsidRDefault="00835797">
      <w:pPr>
        <w:pStyle w:val="ConsPlusNonformat"/>
        <w:jc w:val="both"/>
      </w:pPr>
      <w:r>
        <w:t>Место фактического проживания и место регистрации _________________________</w:t>
      </w:r>
    </w:p>
    <w:p w:rsidR="00000000" w:rsidRDefault="00835797">
      <w:pPr>
        <w:pStyle w:val="ConsPlusNonformat"/>
        <w:jc w:val="both"/>
      </w:pPr>
      <w:r>
        <w:t>__________________________________</w:t>
      </w:r>
      <w:r>
        <w:t>_________________________________________</w:t>
      </w:r>
    </w:p>
    <w:p w:rsidR="00000000" w:rsidRDefault="00835797">
      <w:pPr>
        <w:pStyle w:val="ConsPlusNonformat"/>
        <w:jc w:val="both"/>
      </w:pPr>
      <w:r>
        <w:t>Место работы ______________________________________________________________</w:t>
      </w:r>
    </w:p>
    <w:p w:rsidR="00000000" w:rsidRDefault="00835797">
      <w:pPr>
        <w:pStyle w:val="ConsPlusNonformat"/>
        <w:jc w:val="both"/>
      </w:pPr>
      <w:r>
        <w:t>Информация о семье: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</w:t>
      </w:r>
      <w:r>
        <w:t>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Причины нахождения несовершеннолетнего в социально опасном положении:</w:t>
      </w:r>
    </w:p>
    <w:p w:rsidR="00000000" w:rsidRDefault="00835797">
      <w:pPr>
        <w:pStyle w:val="ConsPlusNonformat"/>
        <w:jc w:val="both"/>
      </w:pPr>
      <w:r>
        <w:t xml:space="preserve">    1)   совершение  несовершеннолетним  административного  правонарушения,</w:t>
      </w:r>
    </w:p>
    <w:p w:rsidR="00000000" w:rsidRDefault="00835797">
      <w:pPr>
        <w:pStyle w:val="ConsPlusNonformat"/>
        <w:jc w:val="both"/>
      </w:pPr>
      <w:r>
        <w:t>общественно  опасного деяния, преступления, в том числе неоднократно (два и</w:t>
      </w:r>
    </w:p>
    <w:p w:rsidR="00000000" w:rsidRDefault="00835797">
      <w:pPr>
        <w:pStyle w:val="ConsPlusNonformat"/>
        <w:jc w:val="both"/>
      </w:pPr>
      <w:r>
        <w:t>более раза);</w:t>
      </w:r>
    </w:p>
    <w:p w:rsidR="00000000" w:rsidRDefault="00835797">
      <w:pPr>
        <w:pStyle w:val="ConsPlusNonformat"/>
        <w:jc w:val="both"/>
      </w:pPr>
      <w:r>
        <w:t xml:space="preserve">    2)  совершение  несовершеннолетним  противоправных или антиобщественных</w:t>
      </w:r>
    </w:p>
    <w:p w:rsidR="00000000" w:rsidRDefault="00835797">
      <w:pPr>
        <w:pStyle w:val="ConsPlusNonformat"/>
        <w:jc w:val="both"/>
      </w:pPr>
      <w:r>
        <w:t>действий (попрошайничество, бродяжничество, проституция и иное);</w:t>
      </w:r>
    </w:p>
    <w:p w:rsidR="00000000" w:rsidRDefault="00835797">
      <w:pPr>
        <w:pStyle w:val="ConsPlusNonformat"/>
        <w:jc w:val="both"/>
      </w:pPr>
      <w:r>
        <w:t xml:space="preserve">    3)  самовольные  уходы  несовершеннолетнего из семьи, образовательных и</w:t>
      </w:r>
    </w:p>
    <w:p w:rsidR="00000000" w:rsidRDefault="00835797">
      <w:pPr>
        <w:pStyle w:val="ConsPlusNonformat"/>
        <w:jc w:val="both"/>
      </w:pPr>
      <w:r>
        <w:t>медицинских  организаций,</w:t>
      </w:r>
      <w:r>
        <w:t xml:space="preserve">  организаций,  оказывающих социальные услуги, или</w:t>
      </w:r>
    </w:p>
    <w:p w:rsidR="00000000" w:rsidRDefault="00835797">
      <w:pPr>
        <w:pStyle w:val="ConsPlusNonformat"/>
        <w:jc w:val="both"/>
      </w:pPr>
      <w:r>
        <w:t>организаций для детей-сирот и детей, оставшихся без попечения родителей;</w:t>
      </w:r>
    </w:p>
    <w:p w:rsidR="00000000" w:rsidRDefault="00835797">
      <w:pPr>
        <w:pStyle w:val="ConsPlusNonformat"/>
        <w:jc w:val="both"/>
      </w:pPr>
      <w:r>
        <w:t xml:space="preserve">    4)  наличие  у  несовершеннолетнего  аддикций, в том числе алкоголизма,</w:t>
      </w:r>
    </w:p>
    <w:p w:rsidR="00000000" w:rsidRDefault="00835797">
      <w:pPr>
        <w:pStyle w:val="ConsPlusNonformat"/>
        <w:jc w:val="both"/>
      </w:pPr>
      <w:r>
        <w:t>токсикомании, наркомании, игромании, дромомании;</w:t>
      </w:r>
    </w:p>
    <w:p w:rsidR="00000000" w:rsidRDefault="00835797">
      <w:pPr>
        <w:pStyle w:val="ConsPlusNonformat"/>
        <w:jc w:val="both"/>
      </w:pPr>
      <w:r>
        <w:t xml:space="preserve">    5) </w:t>
      </w:r>
      <w:r>
        <w:t xml:space="preserve">   поступление   (обращение)   несовершеннолетнего   в   медицинские</w:t>
      </w:r>
    </w:p>
    <w:p w:rsidR="00000000" w:rsidRDefault="00835797">
      <w:pPr>
        <w:pStyle w:val="ConsPlusNonformat"/>
        <w:jc w:val="both"/>
      </w:pPr>
      <w:r>
        <w:t>организации,  которое  дает  достаточные  основания  полагать, что вред его</w:t>
      </w:r>
    </w:p>
    <w:p w:rsidR="00000000" w:rsidRDefault="00835797">
      <w:pPr>
        <w:pStyle w:val="ConsPlusNonformat"/>
        <w:jc w:val="both"/>
      </w:pPr>
      <w:r>
        <w:t>здоровью причинен в результате противоправных действий;</w:t>
      </w:r>
    </w:p>
    <w:p w:rsidR="00000000" w:rsidRDefault="00835797">
      <w:pPr>
        <w:pStyle w:val="ConsPlusNonformat"/>
        <w:jc w:val="both"/>
      </w:pPr>
      <w:r>
        <w:t xml:space="preserve">    6) попытки совершения суицида несовершеннолетним;</w:t>
      </w:r>
    </w:p>
    <w:p w:rsidR="00000000" w:rsidRDefault="00835797">
      <w:pPr>
        <w:pStyle w:val="ConsPlusNonformat"/>
        <w:jc w:val="both"/>
      </w:pPr>
      <w:r>
        <w:t xml:space="preserve"> </w:t>
      </w:r>
      <w:r>
        <w:t xml:space="preserve">   7)  приобщение  несовершеннолетнего  к  употреблению спиртных напитков,</w:t>
      </w:r>
    </w:p>
    <w:p w:rsidR="00000000" w:rsidRDefault="00835797">
      <w:pPr>
        <w:pStyle w:val="ConsPlusNonformat"/>
        <w:jc w:val="both"/>
      </w:pPr>
      <w:r>
        <w:t>немедицинскому   потреблению  наркотических,  токсических,  психотропных  и</w:t>
      </w:r>
    </w:p>
    <w:p w:rsidR="00000000" w:rsidRDefault="00835797">
      <w:pPr>
        <w:pStyle w:val="ConsPlusNonformat"/>
        <w:jc w:val="both"/>
      </w:pPr>
      <w:r>
        <w:t>других сильнодействующих одурманивающих веществ;</w:t>
      </w:r>
    </w:p>
    <w:p w:rsidR="00000000" w:rsidRDefault="00835797">
      <w:pPr>
        <w:pStyle w:val="ConsPlusNonformat"/>
        <w:jc w:val="both"/>
      </w:pPr>
      <w:r>
        <w:t xml:space="preserve">    8) иные причины 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Подпись лица, заполнившего карту 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(фамилия, имя, отчеств</w:t>
      </w:r>
      <w:r>
        <w:t>о, должность, контактный телефон)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Дата    поступления    карты    в   территориальную   комиссию   по   делам</w:t>
      </w:r>
    </w:p>
    <w:p w:rsidR="00000000" w:rsidRDefault="00835797">
      <w:pPr>
        <w:pStyle w:val="ConsPlusNonformat"/>
        <w:jc w:val="both"/>
      </w:pPr>
      <w:r>
        <w:t>несовершеннолетних и защите их прав 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Да</w:t>
      </w:r>
      <w:r>
        <w:t>та  рассмотрения вопроса, номер Постановления территориальной комиссии по</w:t>
      </w:r>
    </w:p>
    <w:p w:rsidR="00000000" w:rsidRDefault="00835797">
      <w:pPr>
        <w:pStyle w:val="ConsPlusNonformat"/>
        <w:jc w:val="both"/>
      </w:pPr>
      <w:r>
        <w:t>делам    несовершеннолетних    и   защите   их   прав,   принятое   решение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 xml:space="preserve">Председатель территориальной </w:t>
      </w:r>
      <w:r>
        <w:t>комиссии</w:t>
      </w:r>
    </w:p>
    <w:p w:rsidR="00000000" w:rsidRDefault="00835797">
      <w:pPr>
        <w:pStyle w:val="ConsPlusNonformat"/>
        <w:jc w:val="both"/>
      </w:pPr>
      <w:r>
        <w:t>по делам несовершеннолетних и защите их прав</w:t>
      </w:r>
    </w:p>
    <w:p w:rsidR="00000000" w:rsidRDefault="00835797">
      <w:pPr>
        <w:pStyle w:val="ConsPlusNonformat"/>
        <w:jc w:val="both"/>
      </w:pPr>
      <w:r>
        <w:t>________________                                        ___________________</w:t>
      </w:r>
    </w:p>
    <w:p w:rsidR="00000000" w:rsidRDefault="00835797">
      <w:pPr>
        <w:pStyle w:val="ConsPlusNonformat"/>
        <w:jc w:val="both"/>
      </w:pPr>
      <w:r>
        <w:t xml:space="preserve">    (подпись)                                                 (Ф.И.О.)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  <w:outlineLvl w:val="1"/>
      </w:pPr>
      <w:r>
        <w:t>Приложение N 3</w:t>
      </w:r>
    </w:p>
    <w:p w:rsidR="00000000" w:rsidRDefault="00835797">
      <w:pPr>
        <w:pStyle w:val="ConsPlusNormal"/>
        <w:jc w:val="right"/>
      </w:pPr>
      <w:r>
        <w:t>к Порядку</w:t>
      </w:r>
    </w:p>
    <w:p w:rsidR="00000000" w:rsidRDefault="00835797">
      <w:pPr>
        <w:pStyle w:val="ConsPlusNormal"/>
        <w:jc w:val="right"/>
      </w:pPr>
      <w:r>
        <w:t>межведом</w:t>
      </w:r>
      <w:r>
        <w:t>ственного взаимодействия</w:t>
      </w:r>
    </w:p>
    <w:p w:rsidR="00000000" w:rsidRDefault="00835797">
      <w:pPr>
        <w:pStyle w:val="ConsPlusNormal"/>
        <w:jc w:val="right"/>
      </w:pPr>
      <w:r>
        <w:t>органов и учреждений системы</w:t>
      </w:r>
    </w:p>
    <w:p w:rsidR="00000000" w:rsidRDefault="00835797">
      <w:pPr>
        <w:pStyle w:val="ConsPlusNormal"/>
        <w:jc w:val="right"/>
      </w:pPr>
      <w:r>
        <w:t>профилактики безнадзорности и</w:t>
      </w:r>
    </w:p>
    <w:p w:rsidR="00000000" w:rsidRDefault="00835797">
      <w:pPr>
        <w:pStyle w:val="ConsPlusNormal"/>
        <w:jc w:val="right"/>
      </w:pPr>
      <w:r>
        <w:t>правонарушений несовершеннолетних,</w:t>
      </w:r>
    </w:p>
    <w:p w:rsidR="00000000" w:rsidRDefault="00835797">
      <w:pPr>
        <w:pStyle w:val="ConsPlusNormal"/>
        <w:jc w:val="right"/>
      </w:pPr>
      <w:r>
        <w:lastRenderedPageBreak/>
        <w:t>а также иных организаций, расположенных</w:t>
      </w:r>
    </w:p>
    <w:p w:rsidR="00000000" w:rsidRDefault="00835797">
      <w:pPr>
        <w:pStyle w:val="ConsPlusNormal"/>
        <w:jc w:val="right"/>
      </w:pPr>
      <w:r>
        <w:t>на территории Свердловской области,</w:t>
      </w:r>
    </w:p>
    <w:p w:rsidR="00000000" w:rsidRDefault="00835797">
      <w:pPr>
        <w:pStyle w:val="ConsPlusNormal"/>
        <w:jc w:val="right"/>
      </w:pPr>
      <w:r>
        <w:t>по выявлению и учету несовершеннолетних</w:t>
      </w:r>
    </w:p>
    <w:p w:rsidR="00000000" w:rsidRDefault="00835797">
      <w:pPr>
        <w:pStyle w:val="ConsPlusNormal"/>
        <w:jc w:val="right"/>
      </w:pPr>
      <w:r>
        <w:t xml:space="preserve">и семей, находящихся </w:t>
      </w:r>
      <w:r>
        <w:t>в социально</w:t>
      </w:r>
    </w:p>
    <w:p w:rsidR="00000000" w:rsidRDefault="00835797">
      <w:pPr>
        <w:pStyle w:val="ConsPlusNormal"/>
        <w:jc w:val="right"/>
      </w:pPr>
      <w:r>
        <w:t>опасном положении, организации</w:t>
      </w:r>
    </w:p>
    <w:p w:rsidR="00000000" w:rsidRDefault="00835797">
      <w:pPr>
        <w:pStyle w:val="ConsPlusNormal"/>
        <w:jc w:val="right"/>
      </w:pPr>
      <w:r>
        <w:t>индивидуальной профилактической</w:t>
      </w:r>
    </w:p>
    <w:p w:rsidR="00000000" w:rsidRDefault="00835797">
      <w:pPr>
        <w:pStyle w:val="ConsPlusNormal"/>
        <w:jc w:val="right"/>
      </w:pPr>
      <w:r>
        <w:t>работы с несовершеннолетними</w:t>
      </w:r>
    </w:p>
    <w:p w:rsidR="00000000" w:rsidRDefault="00835797">
      <w:pPr>
        <w:pStyle w:val="ConsPlusNormal"/>
        <w:jc w:val="right"/>
      </w:pPr>
      <w:r>
        <w:t>и семьями, находящимися</w:t>
      </w:r>
    </w:p>
    <w:p w:rsidR="00000000" w:rsidRDefault="00835797">
      <w:pPr>
        <w:pStyle w:val="ConsPlusNormal"/>
        <w:jc w:val="right"/>
      </w:pPr>
      <w:r>
        <w:t>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  <w:r>
        <w:t>Форма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nformat"/>
        <w:jc w:val="both"/>
      </w:pPr>
      <w:bookmarkStart w:id="16" w:name="Par510"/>
      <w:bookmarkEnd w:id="16"/>
      <w:r>
        <w:t xml:space="preserve">                                   КАРТА</w:t>
      </w:r>
    </w:p>
    <w:p w:rsidR="00000000" w:rsidRDefault="00835797">
      <w:pPr>
        <w:pStyle w:val="ConsPlusNonformat"/>
        <w:jc w:val="both"/>
      </w:pPr>
      <w:r>
        <w:t xml:space="preserve">             семьи, находящейся в соц</w:t>
      </w:r>
      <w:r>
        <w:t>иально опасном положении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(наименование муниципального образования, расположенного на территории</w:t>
      </w:r>
    </w:p>
    <w:p w:rsidR="00000000" w:rsidRDefault="00835797">
      <w:pPr>
        <w:pStyle w:val="ConsPlusNonformat"/>
        <w:jc w:val="both"/>
      </w:pPr>
      <w:r>
        <w:t xml:space="preserve">       Свердловской области, органа (учреждения), выявившего семью)</w:t>
      </w:r>
    </w:p>
    <w:p w:rsidR="00000000" w:rsidRDefault="00835797">
      <w:pPr>
        <w:pStyle w:val="ConsPlusNonformat"/>
        <w:jc w:val="both"/>
      </w:pPr>
      <w:r>
        <w:t>_____________</w:t>
      </w:r>
      <w:r>
        <w:t>______________________________________________________________</w:t>
      </w:r>
    </w:p>
    <w:p w:rsidR="00000000" w:rsidRDefault="00835797">
      <w:pPr>
        <w:pStyle w:val="ConsPlusNonformat"/>
        <w:jc w:val="both"/>
      </w:pPr>
      <w:r>
        <w:t>Дата выявления (число, месяц, год) ________________________________________</w:t>
      </w:r>
    </w:p>
    <w:p w:rsidR="00000000" w:rsidRDefault="00835797">
      <w:pPr>
        <w:pStyle w:val="ConsPlusNonformat"/>
        <w:jc w:val="both"/>
      </w:pPr>
      <w:r>
        <w:t>Адрес проживания семьи ____________________________________________________</w:t>
      </w:r>
    </w:p>
    <w:p w:rsidR="00000000" w:rsidRDefault="00835797">
      <w:pPr>
        <w:pStyle w:val="ConsPlusNonformat"/>
        <w:jc w:val="both"/>
      </w:pPr>
      <w:r>
        <w:t>Обстоятельства,  при  которых  была выявл</w:t>
      </w:r>
      <w:r>
        <w:t>ена семья, находящаяся в социально</w:t>
      </w:r>
    </w:p>
    <w:p w:rsidR="00000000" w:rsidRDefault="00835797">
      <w:pPr>
        <w:pStyle w:val="ConsPlusNonformat"/>
        <w:jc w:val="both"/>
      </w:pPr>
      <w:r>
        <w:t>опасном положении _________________________________________________________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Сведения о членах семьи: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77"/>
        <w:gridCol w:w="1361"/>
        <w:gridCol w:w="1247"/>
        <w:gridCol w:w="1531"/>
        <w:gridCol w:w="1417"/>
        <w:gridCol w:w="1474"/>
        <w:gridCol w:w="1304"/>
        <w:gridCol w:w="1077"/>
      </w:tblGrid>
      <w:tr w:rsidR="00000000">
        <w:tc>
          <w:tcPr>
            <w:tcW w:w="11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lastRenderedPageBreak/>
              <w:t>Сведения о родителях и других членах семьи с 18 лет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Место регистрации, место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Злоупотребление алкоголем и иное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Наличие судимости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Состоит на учете (где)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</w:tr>
    </w:tbl>
    <w:p w:rsidR="00000000" w:rsidRDefault="008357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1304"/>
        <w:gridCol w:w="2608"/>
        <w:gridCol w:w="2608"/>
        <w:gridCol w:w="1587"/>
      </w:tblGrid>
      <w:tr w:rsidR="00000000">
        <w:tc>
          <w:tcPr>
            <w:tcW w:w="11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Сведения о несовершеннолетних членах семьи до 18 лет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Место регистрации, место жительства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Занятость несовершеннолетних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Состоит на учете (где)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</w:tr>
    </w:tbl>
    <w:p w:rsidR="00000000" w:rsidRDefault="00835797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nformat"/>
        <w:jc w:val="both"/>
      </w:pPr>
      <w:r>
        <w:t>Информация о семье: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Категория семьи:</w:t>
      </w:r>
    </w:p>
    <w:p w:rsidR="00000000" w:rsidRDefault="00835797">
      <w:pPr>
        <w:pStyle w:val="ConsPlusNonformat"/>
        <w:jc w:val="both"/>
      </w:pPr>
      <w:r>
        <w:t xml:space="preserve">    1) полная</w:t>
      </w:r>
    </w:p>
    <w:p w:rsidR="00000000" w:rsidRDefault="00835797">
      <w:pPr>
        <w:pStyle w:val="ConsPlusNonformat"/>
        <w:jc w:val="both"/>
      </w:pPr>
      <w:r>
        <w:t xml:space="preserve">    2) многодетная</w:t>
      </w:r>
    </w:p>
    <w:p w:rsidR="00000000" w:rsidRDefault="00835797">
      <w:pPr>
        <w:pStyle w:val="ConsPlusNonformat"/>
        <w:jc w:val="both"/>
      </w:pPr>
      <w:r>
        <w:t xml:space="preserve">    3) неполная _____________________________________</w:t>
      </w:r>
      <w:r>
        <w:t>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(одинокая мать, установлено отцовство,</w:t>
      </w:r>
    </w:p>
    <w:p w:rsidR="00000000" w:rsidRDefault="00835797">
      <w:pPr>
        <w:pStyle w:val="ConsPlusNonformat"/>
        <w:jc w:val="both"/>
      </w:pPr>
      <w:r>
        <w:t xml:space="preserve">                        родители в разводе, потеря кормильца)</w:t>
      </w:r>
    </w:p>
    <w:p w:rsidR="00000000" w:rsidRDefault="00835797">
      <w:pPr>
        <w:pStyle w:val="ConsPlusNonformat"/>
        <w:jc w:val="both"/>
      </w:pPr>
      <w:r>
        <w:t xml:space="preserve">    4) семья с опекаемым ребенком 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5) семья, воспитывающая ребен</w:t>
      </w:r>
      <w:r>
        <w:t>ка-инвалида ______________________________</w:t>
      </w:r>
    </w:p>
    <w:p w:rsidR="00000000" w:rsidRDefault="00835797">
      <w:pPr>
        <w:pStyle w:val="ConsPlusNonformat"/>
        <w:jc w:val="both"/>
      </w:pPr>
      <w:r>
        <w:t xml:space="preserve">    6) иные виды семей 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Причины нахождения семьи в социально опасном положении:</w:t>
      </w:r>
    </w:p>
    <w:p w:rsidR="00000000" w:rsidRDefault="00835797">
      <w:pPr>
        <w:pStyle w:val="ConsPlusNonformat"/>
        <w:jc w:val="both"/>
      </w:pPr>
      <w:r>
        <w:t xml:space="preserve">    1) семья имеет детей, находящихся в социально опасном положении;</w:t>
      </w:r>
    </w:p>
    <w:p w:rsidR="00000000" w:rsidRDefault="00835797">
      <w:pPr>
        <w:pStyle w:val="ConsPlusNonformat"/>
        <w:jc w:val="both"/>
      </w:pPr>
      <w:r>
        <w:t xml:space="preserve">    2)   неисполнение   (ненадлежащее   исполнение)  родителями  (законными</w:t>
      </w:r>
    </w:p>
    <w:p w:rsidR="00000000" w:rsidRDefault="00835797">
      <w:pPr>
        <w:pStyle w:val="ConsPlusNonformat"/>
        <w:jc w:val="both"/>
      </w:pPr>
      <w:r>
        <w:t>представителями)  своих  обязанностей  по содержанию, воспитанию, обучению,</w:t>
      </w:r>
    </w:p>
    <w:p w:rsidR="00000000" w:rsidRDefault="00835797">
      <w:pPr>
        <w:pStyle w:val="ConsPlusNonformat"/>
        <w:jc w:val="both"/>
      </w:pPr>
      <w:r>
        <w:t>защите   прав  и  интересов  несовершеннолетних,  в  том  числе  вследствие</w:t>
      </w:r>
    </w:p>
    <w:p w:rsidR="00000000" w:rsidRDefault="00835797">
      <w:pPr>
        <w:pStyle w:val="ConsPlusNonformat"/>
        <w:jc w:val="both"/>
      </w:pPr>
      <w:r>
        <w:t>употребления  родителями  (з</w:t>
      </w:r>
      <w:r>
        <w:t>аконными  представителями)  спиртных  напитков,</w:t>
      </w:r>
    </w:p>
    <w:p w:rsidR="00000000" w:rsidRDefault="00835797">
      <w:pPr>
        <w:pStyle w:val="ConsPlusNonformat"/>
        <w:jc w:val="both"/>
      </w:pPr>
      <w:r>
        <w:t>наркотических  (психотропных)  веществ  и (или) ведения асоциального образа</w:t>
      </w:r>
    </w:p>
    <w:p w:rsidR="00000000" w:rsidRDefault="00835797">
      <w:pPr>
        <w:pStyle w:val="ConsPlusNonformat"/>
        <w:jc w:val="both"/>
      </w:pPr>
      <w:r>
        <w:t>жизни;</w:t>
      </w:r>
    </w:p>
    <w:p w:rsidR="00000000" w:rsidRDefault="00835797">
      <w:pPr>
        <w:pStyle w:val="ConsPlusNonformat"/>
        <w:jc w:val="both"/>
      </w:pPr>
      <w:r>
        <w:t xml:space="preserve">    3)  совершение  родителями  (законными  представителями) преступлений в</w:t>
      </w:r>
    </w:p>
    <w:p w:rsidR="00000000" w:rsidRDefault="00835797">
      <w:pPr>
        <w:pStyle w:val="ConsPlusNonformat"/>
        <w:jc w:val="both"/>
      </w:pPr>
      <w:r>
        <w:t>отношении     несовершеннолетнего,     администра</w:t>
      </w:r>
      <w:r>
        <w:t>тивного    правонарушения,</w:t>
      </w:r>
    </w:p>
    <w:p w:rsidR="00000000" w:rsidRDefault="00835797">
      <w:pPr>
        <w:pStyle w:val="ConsPlusNonformat"/>
        <w:jc w:val="both"/>
      </w:pPr>
      <w:r>
        <w:t>посягающего на здоровье и общественную нравственность, общественный порядок</w:t>
      </w:r>
    </w:p>
    <w:p w:rsidR="00000000" w:rsidRDefault="00835797">
      <w:pPr>
        <w:pStyle w:val="ConsPlusNonformat"/>
        <w:jc w:val="both"/>
      </w:pPr>
      <w:r>
        <w:t>и   общественную   безопасность,   либо   преступления   против   личности,</w:t>
      </w:r>
    </w:p>
    <w:p w:rsidR="00000000" w:rsidRDefault="00835797">
      <w:pPr>
        <w:pStyle w:val="ConsPlusNonformat"/>
        <w:jc w:val="both"/>
      </w:pPr>
      <w:r>
        <w:t>собственности, общественной безопасности и общественного порядка;</w:t>
      </w:r>
    </w:p>
    <w:p w:rsidR="00000000" w:rsidRDefault="00835797">
      <w:pPr>
        <w:pStyle w:val="ConsPlusNonformat"/>
        <w:jc w:val="both"/>
      </w:pPr>
      <w:r>
        <w:t xml:space="preserve">    4)   же</w:t>
      </w:r>
      <w:r>
        <w:t>стокое   обращение  с  детьми  со  стороны  родителей  (законных</w:t>
      </w:r>
    </w:p>
    <w:p w:rsidR="00000000" w:rsidRDefault="00835797">
      <w:pPr>
        <w:pStyle w:val="ConsPlusNonformat"/>
        <w:jc w:val="both"/>
      </w:pPr>
      <w:r>
        <w:t>представителей),   членов   семьи,   родственников,  или  лиц,  проживающих</w:t>
      </w:r>
    </w:p>
    <w:p w:rsidR="00000000" w:rsidRDefault="00835797">
      <w:pPr>
        <w:pStyle w:val="ConsPlusNonformat"/>
        <w:jc w:val="both"/>
      </w:pPr>
      <w:r>
        <w:t>совместно с ними, но не являющихся родственниками;</w:t>
      </w:r>
    </w:p>
    <w:p w:rsidR="00000000" w:rsidRDefault="00835797">
      <w:pPr>
        <w:pStyle w:val="ConsPlusNonformat"/>
        <w:jc w:val="both"/>
      </w:pPr>
      <w:r>
        <w:t xml:space="preserve">    5)    стойкое    антиобщественное    поведение    родителей </w:t>
      </w:r>
      <w:r>
        <w:t xml:space="preserve">  (законных</w:t>
      </w:r>
    </w:p>
    <w:p w:rsidR="00000000" w:rsidRDefault="00835797">
      <w:pPr>
        <w:pStyle w:val="ConsPlusNonformat"/>
        <w:jc w:val="both"/>
      </w:pPr>
      <w:r>
        <w:t>представителей),  злоупотребление  алкогольными  напитками,  наркотическими</w:t>
      </w:r>
    </w:p>
    <w:p w:rsidR="00000000" w:rsidRDefault="00835797">
      <w:pPr>
        <w:pStyle w:val="ConsPlusNonformat"/>
        <w:jc w:val="both"/>
      </w:pPr>
      <w:r>
        <w:t>средствами,  психотропными  веществами, одурманивающими средствами, занятие</w:t>
      </w:r>
    </w:p>
    <w:p w:rsidR="00000000" w:rsidRDefault="00835797">
      <w:pPr>
        <w:pStyle w:val="ConsPlusNonformat"/>
        <w:jc w:val="both"/>
      </w:pPr>
      <w:r>
        <w:t>проституцией, неоднократное совершение преступлений и иных правонарушений;</w:t>
      </w:r>
    </w:p>
    <w:p w:rsidR="00000000" w:rsidRDefault="00835797">
      <w:pPr>
        <w:pStyle w:val="ConsPlusNonformat"/>
        <w:jc w:val="both"/>
      </w:pPr>
      <w:r>
        <w:t xml:space="preserve">    6) иные причи</w:t>
      </w:r>
      <w:r>
        <w:t>ны 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Жилищно-бытовые условия семьи (нужное подчеркнуть):</w:t>
      </w:r>
    </w:p>
    <w:p w:rsidR="00000000" w:rsidRDefault="00835797">
      <w:pPr>
        <w:pStyle w:val="ConsPlusNonformat"/>
        <w:jc w:val="both"/>
      </w:pPr>
      <w:r>
        <w:t xml:space="preserve">    отдельная квартира (дом);</w:t>
      </w:r>
    </w:p>
    <w:p w:rsidR="00000000" w:rsidRDefault="00835797">
      <w:pPr>
        <w:pStyle w:val="ConsPlusNonformat"/>
        <w:jc w:val="both"/>
      </w:pPr>
      <w:r>
        <w:t xml:space="preserve">    комната в общежитии;</w:t>
      </w:r>
    </w:p>
    <w:p w:rsidR="00000000" w:rsidRDefault="00835797">
      <w:pPr>
        <w:pStyle w:val="ConsPlusNonformat"/>
        <w:jc w:val="both"/>
      </w:pPr>
      <w:r>
        <w:t xml:space="preserve">    частный дом;</w:t>
      </w:r>
    </w:p>
    <w:p w:rsidR="00000000" w:rsidRDefault="00835797">
      <w:pPr>
        <w:pStyle w:val="ConsPlusNonformat"/>
        <w:jc w:val="both"/>
      </w:pPr>
      <w:r>
        <w:t xml:space="preserve">    иное 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Право пользования</w:t>
      </w:r>
      <w:r>
        <w:t xml:space="preserve"> жилым помещением (нужное подчеркнуть):</w:t>
      </w:r>
    </w:p>
    <w:p w:rsidR="00000000" w:rsidRDefault="00835797">
      <w:pPr>
        <w:pStyle w:val="ConsPlusNonformat"/>
        <w:jc w:val="both"/>
      </w:pPr>
      <w:r>
        <w:t xml:space="preserve">    собственность;</w:t>
      </w:r>
    </w:p>
    <w:p w:rsidR="00000000" w:rsidRDefault="00835797">
      <w:pPr>
        <w:pStyle w:val="ConsPlusNonformat"/>
        <w:jc w:val="both"/>
      </w:pPr>
      <w:r>
        <w:t xml:space="preserve">    по договору социального найма;</w:t>
      </w:r>
    </w:p>
    <w:p w:rsidR="00000000" w:rsidRDefault="00835797">
      <w:pPr>
        <w:pStyle w:val="ConsPlusNonformat"/>
        <w:jc w:val="both"/>
      </w:pPr>
      <w:r>
        <w:t xml:space="preserve">    иное 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Источники дохода семьи:</w:t>
      </w:r>
    </w:p>
    <w:p w:rsidR="00000000" w:rsidRDefault="00835797">
      <w:pPr>
        <w:pStyle w:val="ConsPlusNonformat"/>
        <w:jc w:val="both"/>
      </w:pPr>
      <w:r>
        <w:t xml:space="preserve">    1) заработная плата;</w:t>
      </w:r>
    </w:p>
    <w:p w:rsidR="00000000" w:rsidRDefault="00835797">
      <w:pPr>
        <w:pStyle w:val="ConsPlusNonformat"/>
        <w:jc w:val="both"/>
      </w:pPr>
      <w:r>
        <w:t xml:space="preserve">    2) пенсии;</w:t>
      </w:r>
    </w:p>
    <w:p w:rsidR="00000000" w:rsidRDefault="00835797">
      <w:pPr>
        <w:pStyle w:val="ConsPlusNonformat"/>
        <w:jc w:val="both"/>
      </w:pPr>
      <w:r>
        <w:t xml:space="preserve">    3) алименты;</w:t>
      </w:r>
    </w:p>
    <w:p w:rsidR="00000000" w:rsidRDefault="00835797">
      <w:pPr>
        <w:pStyle w:val="ConsPlusNonformat"/>
        <w:jc w:val="both"/>
      </w:pPr>
      <w:r>
        <w:t xml:space="preserve">    4) государственные пособия;</w:t>
      </w:r>
    </w:p>
    <w:p w:rsidR="00000000" w:rsidRDefault="00835797">
      <w:pPr>
        <w:pStyle w:val="ConsPlusNonformat"/>
        <w:jc w:val="both"/>
      </w:pPr>
      <w:r>
        <w:t xml:space="preserve">    5) иное 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Подпись лица, заполнившего карту 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</w:t>
      </w:r>
      <w:r>
        <w:t xml:space="preserve">    (фамилия, имя, отчество, должность, контактный телефон)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Дата    поступления    карты    в   территориальную   комиссию   по   делам</w:t>
      </w:r>
    </w:p>
    <w:p w:rsidR="00000000" w:rsidRDefault="00835797">
      <w:pPr>
        <w:pStyle w:val="ConsPlusNonformat"/>
        <w:jc w:val="both"/>
      </w:pPr>
      <w:r>
        <w:t>несовершеннолетних и защите их прав _______________________________________</w:t>
      </w:r>
    </w:p>
    <w:p w:rsidR="00000000" w:rsidRDefault="00835797">
      <w:pPr>
        <w:pStyle w:val="ConsPlusNonformat"/>
        <w:jc w:val="both"/>
      </w:pPr>
      <w:r>
        <w:lastRenderedPageBreak/>
        <w:t xml:space="preserve">                                           </w:t>
      </w:r>
      <w:r>
        <w:t xml:space="preserve">   (число, месяц, год)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Дата  рассмотрения вопроса, номер Постановления территориальной комиссии по</w:t>
      </w:r>
    </w:p>
    <w:p w:rsidR="00000000" w:rsidRDefault="00835797">
      <w:pPr>
        <w:pStyle w:val="ConsPlusNonformat"/>
        <w:jc w:val="both"/>
      </w:pPr>
      <w:r>
        <w:t>делам    несовершеннолетних    и   защите   их   прав,   принятое   решение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Пре</w:t>
      </w:r>
      <w:r>
        <w:t>дседатель территориальной комиссии</w:t>
      </w:r>
    </w:p>
    <w:p w:rsidR="00000000" w:rsidRDefault="00835797">
      <w:pPr>
        <w:pStyle w:val="ConsPlusNonformat"/>
        <w:jc w:val="both"/>
      </w:pPr>
      <w:r>
        <w:t>по делам несовершеннолетних и защите их прав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________________                                         __________________</w:t>
      </w:r>
    </w:p>
    <w:p w:rsidR="00000000" w:rsidRDefault="00835797">
      <w:pPr>
        <w:pStyle w:val="ConsPlusNonformat"/>
        <w:jc w:val="both"/>
      </w:pPr>
      <w:r>
        <w:t xml:space="preserve">    (подпись)                                                  (Ф.И.О.)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  <w:outlineLvl w:val="1"/>
      </w:pPr>
      <w:r>
        <w:t>Приложение N 4</w:t>
      </w:r>
    </w:p>
    <w:p w:rsidR="00000000" w:rsidRDefault="00835797">
      <w:pPr>
        <w:pStyle w:val="ConsPlusNormal"/>
        <w:jc w:val="right"/>
      </w:pPr>
      <w:r>
        <w:t>к Порядку</w:t>
      </w:r>
    </w:p>
    <w:p w:rsidR="00000000" w:rsidRDefault="00835797">
      <w:pPr>
        <w:pStyle w:val="ConsPlusNormal"/>
        <w:jc w:val="right"/>
      </w:pPr>
      <w:r>
        <w:t>межведомственного взаимодействия</w:t>
      </w:r>
    </w:p>
    <w:p w:rsidR="00000000" w:rsidRDefault="00835797">
      <w:pPr>
        <w:pStyle w:val="ConsPlusNormal"/>
        <w:jc w:val="right"/>
      </w:pPr>
      <w:r>
        <w:t>органов и учреждений системы</w:t>
      </w:r>
    </w:p>
    <w:p w:rsidR="00000000" w:rsidRDefault="00835797">
      <w:pPr>
        <w:pStyle w:val="ConsPlusNormal"/>
        <w:jc w:val="right"/>
      </w:pPr>
      <w:r>
        <w:t>профилактики безнадзорности и</w:t>
      </w:r>
    </w:p>
    <w:p w:rsidR="00000000" w:rsidRDefault="00835797">
      <w:pPr>
        <w:pStyle w:val="ConsPlusNormal"/>
        <w:jc w:val="right"/>
      </w:pPr>
      <w:r>
        <w:t>правонарушений несовершеннолетних,</w:t>
      </w:r>
    </w:p>
    <w:p w:rsidR="00000000" w:rsidRDefault="00835797">
      <w:pPr>
        <w:pStyle w:val="ConsPlusNormal"/>
        <w:jc w:val="right"/>
      </w:pPr>
      <w:r>
        <w:t>а также иных организаций, расположенных</w:t>
      </w:r>
    </w:p>
    <w:p w:rsidR="00000000" w:rsidRDefault="00835797">
      <w:pPr>
        <w:pStyle w:val="ConsPlusNormal"/>
        <w:jc w:val="right"/>
      </w:pPr>
      <w:r>
        <w:t>на территории Свердловской области,</w:t>
      </w:r>
    </w:p>
    <w:p w:rsidR="00000000" w:rsidRDefault="00835797">
      <w:pPr>
        <w:pStyle w:val="ConsPlusNormal"/>
        <w:jc w:val="right"/>
      </w:pPr>
      <w:r>
        <w:t>по выявлению и учету несовершеннолетних</w:t>
      </w:r>
    </w:p>
    <w:p w:rsidR="00000000" w:rsidRDefault="00835797">
      <w:pPr>
        <w:pStyle w:val="ConsPlusNormal"/>
        <w:jc w:val="right"/>
      </w:pPr>
      <w:r>
        <w:t>и с</w:t>
      </w:r>
      <w:r>
        <w:t>емей, находящихся в социально</w:t>
      </w:r>
    </w:p>
    <w:p w:rsidR="00000000" w:rsidRDefault="00835797">
      <w:pPr>
        <w:pStyle w:val="ConsPlusNormal"/>
        <w:jc w:val="right"/>
      </w:pPr>
      <w:r>
        <w:t>опасном положении, организации</w:t>
      </w:r>
    </w:p>
    <w:p w:rsidR="00000000" w:rsidRDefault="00835797">
      <w:pPr>
        <w:pStyle w:val="ConsPlusNormal"/>
        <w:jc w:val="right"/>
      </w:pPr>
      <w:r>
        <w:t>индивидуальной профилактической</w:t>
      </w:r>
    </w:p>
    <w:p w:rsidR="00000000" w:rsidRDefault="00835797">
      <w:pPr>
        <w:pStyle w:val="ConsPlusNormal"/>
        <w:jc w:val="right"/>
      </w:pPr>
      <w:r>
        <w:t>работы с несовершеннолетними</w:t>
      </w:r>
    </w:p>
    <w:p w:rsidR="00000000" w:rsidRDefault="00835797">
      <w:pPr>
        <w:pStyle w:val="ConsPlusNormal"/>
        <w:jc w:val="right"/>
      </w:pPr>
      <w:r>
        <w:t>и семьями, находящимися</w:t>
      </w:r>
    </w:p>
    <w:p w:rsidR="00000000" w:rsidRDefault="00835797">
      <w:pPr>
        <w:pStyle w:val="ConsPlusNormal"/>
        <w:jc w:val="right"/>
      </w:pPr>
      <w:r>
        <w:t>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  <w:r>
        <w:t>Форма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nformat"/>
        <w:jc w:val="both"/>
      </w:pPr>
      <w:r>
        <w:t xml:space="preserve">                                    УТВЕРЖДЕНА</w:t>
      </w:r>
    </w:p>
    <w:p w:rsidR="00000000" w:rsidRDefault="00835797">
      <w:pPr>
        <w:pStyle w:val="ConsPlusNonformat"/>
        <w:jc w:val="both"/>
      </w:pPr>
      <w:r>
        <w:t xml:space="preserve">                         </w:t>
      </w:r>
      <w:r>
        <w:t xml:space="preserve">           постановлением</w:t>
      </w:r>
    </w:p>
    <w:p w:rsidR="00000000" w:rsidRDefault="00835797">
      <w:pPr>
        <w:pStyle w:val="ConsPlusNonformat"/>
        <w:jc w:val="both"/>
      </w:pPr>
      <w:r>
        <w:t xml:space="preserve">                                    территориальной комиссии</w:t>
      </w:r>
    </w:p>
    <w:p w:rsidR="00000000" w:rsidRDefault="0083579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        (наименование территориальной комиссии)</w:t>
      </w:r>
    </w:p>
    <w:p w:rsidR="00000000" w:rsidRDefault="00835797">
      <w:pPr>
        <w:pStyle w:val="ConsPlusNonformat"/>
        <w:jc w:val="both"/>
      </w:pPr>
      <w:r>
        <w:t xml:space="preserve">                                    по делам несовершеннолетних</w:t>
      </w:r>
    </w:p>
    <w:p w:rsidR="00000000" w:rsidRDefault="00835797">
      <w:pPr>
        <w:pStyle w:val="ConsPlusNonformat"/>
        <w:jc w:val="both"/>
      </w:pPr>
      <w:r>
        <w:t xml:space="preserve">                                    и защите их прав</w:t>
      </w:r>
    </w:p>
    <w:p w:rsidR="00000000" w:rsidRDefault="00835797">
      <w:pPr>
        <w:pStyle w:val="ConsPlusNonformat"/>
        <w:jc w:val="both"/>
      </w:pPr>
      <w:r>
        <w:t xml:space="preserve">                                    от _________________ N ___________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bookmarkStart w:id="17" w:name="Par677"/>
      <w:bookmarkEnd w:id="17"/>
      <w:r>
        <w:t xml:space="preserve">                         ИНДИВИДУАЛЬНАЯ ПРОГРАММА</w:t>
      </w:r>
    </w:p>
    <w:p w:rsidR="00000000" w:rsidRDefault="00835797">
      <w:pPr>
        <w:pStyle w:val="ConsPlusNonformat"/>
        <w:jc w:val="both"/>
      </w:pPr>
      <w:r>
        <w:t xml:space="preserve">     </w:t>
      </w:r>
      <w:r>
        <w:t xml:space="preserve">          реабилитации и адаптации несовершеннолетнего</w:t>
      </w:r>
    </w:p>
    <w:p w:rsidR="00000000" w:rsidRDefault="00835797">
      <w:pPr>
        <w:pStyle w:val="ConsPlusNonformat"/>
        <w:jc w:val="both"/>
      </w:pPr>
      <w:r>
        <w:t xml:space="preserve">         и (или) семьи, находящихся в социально опасном положении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1. Ф.И.О. несовершеннолетнего/родителей (законных представителей) 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</w:t>
      </w:r>
      <w:r>
        <w:t>_________________</w:t>
      </w:r>
    </w:p>
    <w:p w:rsidR="00000000" w:rsidRDefault="00835797">
      <w:pPr>
        <w:pStyle w:val="ConsPlusNonformat"/>
        <w:jc w:val="both"/>
      </w:pPr>
      <w:r>
        <w:t>2. Сведения о членах семьи (Ф.И.О., дата рождения, место работы/учебы):</w:t>
      </w:r>
    </w:p>
    <w:p w:rsidR="00000000" w:rsidRDefault="00835797">
      <w:pPr>
        <w:pStyle w:val="ConsPlusNonformat"/>
        <w:jc w:val="both"/>
      </w:pPr>
      <w:r>
        <w:t>мать: 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отец: ________</w:t>
      </w:r>
      <w:r>
        <w:t>_____________________________________________________________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законный представитель: 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</w:t>
      </w:r>
      <w:r>
        <w:t>_________________________________</w:t>
      </w:r>
    </w:p>
    <w:p w:rsidR="00000000" w:rsidRDefault="00835797">
      <w:pPr>
        <w:pStyle w:val="ConsPlusNonformat"/>
        <w:jc w:val="both"/>
      </w:pPr>
      <w:r>
        <w:t>дети: 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иные члены семьи: ____________________________________________________</w:t>
      </w:r>
      <w:r>
        <w:t>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3. Адрес фактического проживания: _________________________________________</w:t>
      </w:r>
    </w:p>
    <w:p w:rsidR="00000000" w:rsidRDefault="0083579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Адрес регистрации: ___</w:t>
      </w:r>
      <w:r>
        <w:t>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4.  Орган,  выявивший  несовершеннолетнего/семью,  находящихся  в социально</w:t>
      </w:r>
    </w:p>
    <w:p w:rsidR="00000000" w:rsidRDefault="00835797">
      <w:pPr>
        <w:pStyle w:val="ConsPlusNonformat"/>
        <w:jc w:val="both"/>
      </w:pPr>
      <w:r>
        <w:t>опасном  положении  (краткая  характеристика  несо</w:t>
      </w:r>
      <w:r>
        <w:t>вершеннолетнего/семьи  до</w:t>
      </w:r>
    </w:p>
    <w:p w:rsidR="00000000" w:rsidRDefault="00835797">
      <w:pPr>
        <w:pStyle w:val="ConsPlusNonformat"/>
        <w:jc w:val="both"/>
      </w:pPr>
      <w:r>
        <w:t>постановки на персонифицированный учет): 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5.  Категория  несовершеннолетнего в соответствии со статьей 5 Федерального</w:t>
      </w:r>
    </w:p>
    <w:p w:rsidR="00000000" w:rsidRDefault="00835797">
      <w:pPr>
        <w:pStyle w:val="ConsPlusNonformat"/>
        <w:jc w:val="both"/>
      </w:pPr>
      <w:r>
        <w:t>закона  от  24  июня  1999  года  N 120-ФЗ "Об основах системы профилактики</w:t>
      </w:r>
    </w:p>
    <w:p w:rsidR="00000000" w:rsidRDefault="00835797">
      <w:pPr>
        <w:pStyle w:val="ConsPlusNonformat"/>
        <w:jc w:val="both"/>
      </w:pPr>
      <w:r>
        <w:t>безнадзорности и правонарушений несовершеннолетних" 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6.  Признаки  (индикаторы) н</w:t>
      </w:r>
      <w:r>
        <w:t>ахождения несовершеннолетнего/семьи в социально</w:t>
      </w:r>
    </w:p>
    <w:p w:rsidR="00000000" w:rsidRDefault="00835797">
      <w:pPr>
        <w:pStyle w:val="ConsPlusNonformat"/>
        <w:jc w:val="both"/>
      </w:pPr>
      <w:r>
        <w:t>опасном положении: ________________________________________________________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7.   Основания   для   разработки   индивидуальной  прог</w:t>
      </w:r>
      <w:r>
        <w:t>раммы:  (документы,</w:t>
      </w:r>
    </w:p>
    <w:p w:rsidR="00000000" w:rsidRDefault="00835797">
      <w:pPr>
        <w:pStyle w:val="ConsPlusNonformat"/>
        <w:jc w:val="both"/>
      </w:pPr>
      <w:r>
        <w:t>предусмотренные    законодательством    Российской    Федерации   и   (или)</w:t>
      </w:r>
    </w:p>
    <w:p w:rsidR="00000000" w:rsidRDefault="00835797">
      <w:pPr>
        <w:pStyle w:val="ConsPlusNonformat"/>
        <w:jc w:val="both"/>
      </w:pPr>
      <w:r>
        <w:t>законодательством Свердловской области) 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8.    Це</w:t>
      </w:r>
      <w:r>
        <w:t>ль    индивидуальной    программы    реабилитации    и    адаптации</w:t>
      </w:r>
    </w:p>
    <w:p w:rsidR="00000000" w:rsidRDefault="00835797">
      <w:pPr>
        <w:pStyle w:val="ConsPlusNonformat"/>
        <w:jc w:val="both"/>
      </w:pPr>
      <w:r>
        <w:t>несовершеннолетнего/семьи: 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9.  Контрольные  сроки  и периодично</w:t>
      </w:r>
      <w:r>
        <w:t>сть рассмотрения результатов реализации</w:t>
      </w:r>
    </w:p>
    <w:p w:rsidR="00000000" w:rsidRDefault="00835797">
      <w:pPr>
        <w:pStyle w:val="ConsPlusNonformat"/>
        <w:jc w:val="both"/>
      </w:pPr>
      <w:r>
        <w:t>индивидуальной        программы       реабилитации       и       адаптации: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(дата, период (еженедельно/ежемесячно/ежеквартально))</w:t>
      </w:r>
    </w:p>
    <w:p w:rsidR="00000000" w:rsidRDefault="00835797">
      <w:pPr>
        <w:pStyle w:val="ConsPlusNonformat"/>
        <w:jc w:val="both"/>
      </w:pPr>
      <w:r>
        <w:t>10.   Органы   и   учреждения   системы   профилактики   безнадзорности   и</w:t>
      </w:r>
    </w:p>
    <w:p w:rsidR="00000000" w:rsidRDefault="00835797">
      <w:pPr>
        <w:pStyle w:val="ConsPlusNonformat"/>
        <w:jc w:val="both"/>
      </w:pPr>
      <w:r>
        <w:t>правонарушений несовершеннолетних, задействованные в реализации мероприятий</w:t>
      </w:r>
    </w:p>
    <w:p w:rsidR="00000000" w:rsidRDefault="00835797">
      <w:pPr>
        <w:pStyle w:val="ConsPlusNonformat"/>
        <w:jc w:val="both"/>
      </w:pPr>
      <w:r>
        <w:t>индивидуальной программы реабилитации и адаптации: ________________________</w:t>
      </w:r>
    </w:p>
    <w:p w:rsidR="00000000" w:rsidRDefault="00835797">
      <w:pPr>
        <w:pStyle w:val="ConsPlusNonformat"/>
        <w:jc w:val="both"/>
      </w:pPr>
      <w:r>
        <w:t>___________________________</w:t>
      </w:r>
      <w:r>
        <w:t>________________________________________________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>11.   Мероприятия,   направленные   на   устранение   причин   и   условий,</w:t>
      </w:r>
    </w:p>
    <w:p w:rsidR="00000000" w:rsidRDefault="00835797">
      <w:pPr>
        <w:pStyle w:val="ConsPlusNonformat"/>
        <w:jc w:val="both"/>
      </w:pPr>
      <w:r>
        <w:t>обуславливающих социально опасное положение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3402"/>
        <w:gridCol w:w="1814"/>
        <w:gridCol w:w="1842"/>
        <w:gridCol w:w="1814"/>
        <w:gridCol w:w="1701"/>
      </w:tblGrid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Субъекты профилактики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Срок реализации мероприятия (дата)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Срок представления информации (дата)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</w:tr>
    </w:tbl>
    <w:p w:rsidR="00000000" w:rsidRDefault="00835797">
      <w:pPr>
        <w:pStyle w:val="ConsPlusNormal"/>
        <w:jc w:val="both"/>
      </w:pPr>
    </w:p>
    <w:p w:rsidR="00000000" w:rsidRDefault="00835797">
      <w:pPr>
        <w:pStyle w:val="ConsPlusNonformat"/>
        <w:jc w:val="both"/>
      </w:pPr>
      <w:r>
        <w:t xml:space="preserve">    12.  Дата  внесения изменений в индивидуальную программу реабилитации и</w:t>
      </w:r>
    </w:p>
    <w:p w:rsidR="00000000" w:rsidRDefault="00835797">
      <w:pPr>
        <w:pStyle w:val="ConsPlusNonformat"/>
        <w:jc w:val="both"/>
      </w:pPr>
      <w:r>
        <w:t>адаптации: ____________________________________________</w:t>
      </w:r>
    </w:p>
    <w:p w:rsidR="00000000" w:rsidRDefault="0083579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3402"/>
        <w:gridCol w:w="1814"/>
        <w:gridCol w:w="1842"/>
        <w:gridCol w:w="1814"/>
        <w:gridCol w:w="1701"/>
      </w:tblGrid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Субъекты профилактики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Срок реализации мероприятия (дата)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Срок представл</w:t>
            </w:r>
            <w:r>
              <w:t>ения информации (дата)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</w:tr>
    </w:tbl>
    <w:p w:rsidR="00000000" w:rsidRDefault="00835797">
      <w:pPr>
        <w:pStyle w:val="ConsPlusNormal"/>
        <w:jc w:val="both"/>
      </w:pPr>
    </w:p>
    <w:p w:rsidR="00000000" w:rsidRDefault="00835797">
      <w:pPr>
        <w:pStyle w:val="ConsPlusNonformat"/>
        <w:jc w:val="both"/>
      </w:pPr>
      <w:r>
        <w:t xml:space="preserve">    13.  Постановление территориальной комиссии по делам несовершеннолетних</w:t>
      </w:r>
    </w:p>
    <w:p w:rsidR="00000000" w:rsidRDefault="00835797">
      <w:pPr>
        <w:pStyle w:val="ConsPlusNonformat"/>
        <w:jc w:val="both"/>
      </w:pPr>
      <w:r>
        <w:t>и защите их прав о снятии с персонифицированного учета: от ________________</w:t>
      </w:r>
    </w:p>
    <w:p w:rsidR="00000000" w:rsidRDefault="00835797">
      <w:pPr>
        <w:pStyle w:val="ConsPlusNonformat"/>
        <w:jc w:val="both"/>
      </w:pPr>
      <w:r>
        <w:t>N _____________</w:t>
      </w:r>
    </w:p>
    <w:p w:rsidR="00000000" w:rsidRDefault="00835797">
      <w:pPr>
        <w:pStyle w:val="ConsPlusNonformat"/>
        <w:jc w:val="both"/>
      </w:pPr>
      <w:r>
        <w:t>Основание принятого решения _______________________________________________</w:t>
      </w:r>
    </w:p>
    <w:p w:rsidR="00000000" w:rsidRDefault="00835797">
      <w:pPr>
        <w:pStyle w:val="ConsPlusNormal"/>
        <w:rPr>
          <w:rFonts w:ascii="Courier New" w:hAnsi="Courier New" w:cs="Courier New"/>
        </w:rPr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right"/>
        <w:outlineLvl w:val="1"/>
      </w:pPr>
      <w:r>
        <w:t>Приложение N 5</w:t>
      </w:r>
    </w:p>
    <w:p w:rsidR="00000000" w:rsidRDefault="00835797">
      <w:pPr>
        <w:pStyle w:val="ConsPlusNormal"/>
        <w:jc w:val="right"/>
      </w:pPr>
      <w:r>
        <w:t>к Порядку</w:t>
      </w:r>
    </w:p>
    <w:p w:rsidR="00000000" w:rsidRDefault="00835797">
      <w:pPr>
        <w:pStyle w:val="ConsPlusNormal"/>
        <w:jc w:val="right"/>
      </w:pPr>
      <w:r>
        <w:t>межведомственного взаимодействия</w:t>
      </w:r>
    </w:p>
    <w:p w:rsidR="00000000" w:rsidRDefault="00835797">
      <w:pPr>
        <w:pStyle w:val="ConsPlusNormal"/>
        <w:jc w:val="right"/>
      </w:pPr>
      <w:r>
        <w:t>органов и учреждений системы</w:t>
      </w:r>
    </w:p>
    <w:p w:rsidR="00000000" w:rsidRDefault="00835797">
      <w:pPr>
        <w:pStyle w:val="ConsPlusNormal"/>
        <w:jc w:val="right"/>
      </w:pPr>
      <w:r>
        <w:t>профилактики безнадзорности и</w:t>
      </w:r>
    </w:p>
    <w:p w:rsidR="00000000" w:rsidRDefault="00835797">
      <w:pPr>
        <w:pStyle w:val="ConsPlusNormal"/>
        <w:jc w:val="right"/>
      </w:pPr>
      <w:r>
        <w:t>правонарушений несовершеннолетних,</w:t>
      </w:r>
    </w:p>
    <w:p w:rsidR="00000000" w:rsidRDefault="00835797">
      <w:pPr>
        <w:pStyle w:val="ConsPlusNormal"/>
        <w:jc w:val="right"/>
      </w:pPr>
      <w:r>
        <w:t>а также иных организаций, расположенных</w:t>
      </w:r>
    </w:p>
    <w:p w:rsidR="00000000" w:rsidRDefault="00835797">
      <w:pPr>
        <w:pStyle w:val="ConsPlusNormal"/>
        <w:jc w:val="right"/>
      </w:pPr>
      <w:r>
        <w:t>на территории Свердловской области,</w:t>
      </w:r>
    </w:p>
    <w:p w:rsidR="00000000" w:rsidRDefault="00835797">
      <w:pPr>
        <w:pStyle w:val="ConsPlusNormal"/>
        <w:jc w:val="right"/>
      </w:pPr>
      <w:r>
        <w:t>по выявлению и учету несовершеннолетних</w:t>
      </w:r>
    </w:p>
    <w:p w:rsidR="00000000" w:rsidRDefault="00835797">
      <w:pPr>
        <w:pStyle w:val="ConsPlusNormal"/>
        <w:jc w:val="right"/>
      </w:pPr>
      <w:r>
        <w:t>и семей, находящихся в социально</w:t>
      </w:r>
    </w:p>
    <w:p w:rsidR="00000000" w:rsidRDefault="00835797">
      <w:pPr>
        <w:pStyle w:val="ConsPlusNormal"/>
        <w:jc w:val="right"/>
      </w:pPr>
      <w:r>
        <w:t>опасном положении, организации</w:t>
      </w:r>
    </w:p>
    <w:p w:rsidR="00000000" w:rsidRDefault="00835797">
      <w:pPr>
        <w:pStyle w:val="ConsPlusNormal"/>
        <w:jc w:val="right"/>
      </w:pPr>
      <w:r>
        <w:t>индивидуальной профилактической</w:t>
      </w:r>
    </w:p>
    <w:p w:rsidR="00000000" w:rsidRDefault="00835797">
      <w:pPr>
        <w:pStyle w:val="ConsPlusNormal"/>
        <w:jc w:val="right"/>
      </w:pPr>
      <w:r>
        <w:t xml:space="preserve">работы с </w:t>
      </w:r>
      <w:r>
        <w:t>несовершеннолетними</w:t>
      </w:r>
    </w:p>
    <w:p w:rsidR="00000000" w:rsidRDefault="00835797">
      <w:pPr>
        <w:pStyle w:val="ConsPlusNormal"/>
        <w:jc w:val="right"/>
      </w:pPr>
      <w:r>
        <w:t>и семьями, находящимися</w:t>
      </w:r>
    </w:p>
    <w:p w:rsidR="00000000" w:rsidRDefault="00835797">
      <w:pPr>
        <w:pStyle w:val="ConsPlusNormal"/>
        <w:jc w:val="right"/>
      </w:pPr>
      <w:r>
        <w:t>в социально опасном положении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  <w:r>
        <w:t>Форма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center"/>
      </w:pPr>
      <w:bookmarkStart w:id="18" w:name="Par802"/>
      <w:bookmarkEnd w:id="18"/>
      <w:r>
        <w:t>ИНФОРМАЦИЯ</w:t>
      </w:r>
    </w:p>
    <w:p w:rsidR="00000000" w:rsidRDefault="00835797">
      <w:pPr>
        <w:pStyle w:val="ConsPlusNormal"/>
        <w:jc w:val="center"/>
      </w:pPr>
      <w:r>
        <w:t>об исполнении индивидуальной программы реабилитации</w:t>
      </w:r>
    </w:p>
    <w:p w:rsidR="00000000" w:rsidRDefault="00835797">
      <w:pPr>
        <w:pStyle w:val="ConsPlusNormal"/>
        <w:jc w:val="center"/>
      </w:pPr>
      <w:r>
        <w:t>и адаптации несовершеннолетнего и (или) семьи,</w:t>
      </w:r>
    </w:p>
    <w:p w:rsidR="00000000" w:rsidRDefault="00835797">
      <w:pPr>
        <w:pStyle w:val="ConsPlusNormal"/>
        <w:jc w:val="center"/>
      </w:pPr>
      <w:r>
        <w:t>находящихся в социально опасном положении,</w:t>
      </w:r>
    </w:p>
    <w:p w:rsidR="00000000" w:rsidRDefault="00835797">
      <w:pPr>
        <w:pStyle w:val="ConsPlusNormal"/>
        <w:jc w:val="center"/>
      </w:pPr>
      <w:r>
        <w:t>_________</w:t>
      </w:r>
      <w:r>
        <w:t>___________________________________________</w:t>
      </w:r>
    </w:p>
    <w:p w:rsidR="00000000" w:rsidRDefault="00835797">
      <w:pPr>
        <w:pStyle w:val="ConsPlusNormal"/>
        <w:jc w:val="center"/>
      </w:pPr>
      <w:r>
        <w:t>(Ф.И.О. несовершеннолетнего/родителей</w:t>
      </w:r>
    </w:p>
    <w:p w:rsidR="00000000" w:rsidRDefault="00835797">
      <w:pPr>
        <w:pStyle w:val="ConsPlusNormal"/>
        <w:jc w:val="center"/>
      </w:pPr>
      <w:r>
        <w:t>(законных представителей), дата рождения</w:t>
      </w:r>
    </w:p>
    <w:p w:rsidR="00000000" w:rsidRDefault="00835797">
      <w:pPr>
        <w:pStyle w:val="ConsPlusNormal"/>
        <w:jc w:val="center"/>
      </w:pPr>
      <w:r>
        <w:t>несовершеннолетнего, адрес проживания)</w:t>
      </w:r>
    </w:p>
    <w:p w:rsidR="00000000" w:rsidRDefault="00835797">
      <w:pPr>
        <w:pStyle w:val="ConsPlusNormal"/>
        <w:jc w:val="center"/>
      </w:pPr>
      <w:r>
        <w:t>за период с _______________ по ________________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5"/>
        <w:gridCol w:w="3119"/>
        <w:gridCol w:w="2041"/>
        <w:gridCol w:w="3855"/>
      </w:tblGrid>
      <w:tr w:rsidR="0000000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lastRenderedPageBreak/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Ф.И.О. лица, ответственного за проведение мероприятия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Дата проведения мероприятия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Информация об исполнении</w:t>
            </w:r>
          </w:p>
        </w:tc>
      </w:tr>
      <w:tr w:rsidR="0000000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5797">
            <w:pPr>
              <w:pStyle w:val="ConsPlusNormal"/>
            </w:pPr>
          </w:p>
        </w:tc>
      </w:tr>
    </w:tbl>
    <w:p w:rsidR="00000000" w:rsidRDefault="00835797">
      <w:pPr>
        <w:pStyle w:val="ConsPlusNormal"/>
        <w:jc w:val="both"/>
      </w:pPr>
    </w:p>
    <w:p w:rsidR="00000000" w:rsidRDefault="00835797">
      <w:pPr>
        <w:pStyle w:val="ConsPlusNonformat"/>
        <w:jc w:val="both"/>
      </w:pPr>
      <w:r>
        <w:t>Предложения по проведению индивидуальной п</w:t>
      </w:r>
      <w:r>
        <w:t>рофилактической работы __________</w:t>
      </w:r>
    </w:p>
    <w:p w:rsidR="00000000" w:rsidRDefault="0083579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835797">
      <w:pPr>
        <w:pStyle w:val="ConsPlusNonformat"/>
        <w:jc w:val="both"/>
      </w:pPr>
      <w:r>
        <w:t xml:space="preserve">            (предложения по внесению изменений в индивидуальную</w:t>
      </w:r>
    </w:p>
    <w:p w:rsidR="00000000" w:rsidRDefault="00835797">
      <w:pPr>
        <w:pStyle w:val="ConsPlusNonformat"/>
        <w:jc w:val="both"/>
      </w:pPr>
      <w:r>
        <w:t xml:space="preserve">          программу реабилитации и адаптации, ходатайства и иное)</w:t>
      </w:r>
    </w:p>
    <w:p w:rsidR="00000000" w:rsidRDefault="00835797">
      <w:pPr>
        <w:pStyle w:val="ConsPlusNonformat"/>
        <w:jc w:val="both"/>
      </w:pPr>
    </w:p>
    <w:p w:rsidR="00000000" w:rsidRDefault="00835797">
      <w:pPr>
        <w:pStyle w:val="ConsPlusNonformat"/>
        <w:jc w:val="both"/>
      </w:pPr>
      <w:r>
        <w:t>Руководитель органа (учреждения)</w:t>
      </w:r>
    </w:p>
    <w:p w:rsidR="00000000" w:rsidRDefault="00835797">
      <w:pPr>
        <w:pStyle w:val="ConsPlusNonformat"/>
        <w:jc w:val="both"/>
      </w:pPr>
      <w:r>
        <w:t>системы профилактики            _______________         ___________________</w:t>
      </w:r>
    </w:p>
    <w:p w:rsidR="00000000" w:rsidRDefault="00835797">
      <w:pPr>
        <w:pStyle w:val="ConsPlusNonformat"/>
        <w:jc w:val="both"/>
      </w:pPr>
      <w:r>
        <w:t xml:space="preserve">                                  (подпись)                  (Ф.И.О.)</w:t>
      </w:r>
    </w:p>
    <w:p w:rsidR="00000000" w:rsidRDefault="00835797">
      <w:pPr>
        <w:pStyle w:val="ConsPlusNonformat"/>
        <w:jc w:val="both"/>
      </w:pPr>
      <w:r>
        <w:t>Дата</w:t>
      </w: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jc w:val="both"/>
      </w:pPr>
    </w:p>
    <w:p w:rsidR="00000000" w:rsidRDefault="008357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35797">
      <w:pPr>
        <w:pStyle w:val="ConsPlusNormal"/>
      </w:pPr>
    </w:p>
    <w:sectPr w:rsidR="00000000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97"/>
    <w:rsid w:val="0083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E21D03-E2F9-4302-A8BC-1E38B8C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12226</Words>
  <Characters>69692</Characters>
  <Application>Microsoft Office Word</Application>
  <DocSecurity>2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02.04.2020 N 188-ПП"Об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</vt:lpstr>
    </vt:vector>
  </TitlesOfParts>
  <Company>КонсультантПлюс Версия 4023.00.09</Company>
  <LinksUpToDate>false</LinksUpToDate>
  <CharactersWithSpaces>81755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02.04.2020 N 188-ПП"Об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</dc:title>
  <dc:subject/>
  <dc:creator>Анастасия Бухрякова</dc:creator>
  <cp:keywords/>
  <dc:description/>
  <cp:lastModifiedBy>Анастасия Бухрякова</cp:lastModifiedBy>
  <cp:revision>2</cp:revision>
  <dcterms:created xsi:type="dcterms:W3CDTF">2023-11-17T08:27:00Z</dcterms:created>
  <dcterms:modified xsi:type="dcterms:W3CDTF">2023-11-17T08:27:00Z</dcterms:modified>
</cp:coreProperties>
</file>